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000" w:firstRow="0" w:lastRow="0" w:firstColumn="0" w:lastColumn="0" w:noHBand="0" w:noVBand="0"/>
      </w:tblPr>
      <w:tblGrid>
        <w:gridCol w:w="4625"/>
        <w:gridCol w:w="4410"/>
      </w:tblGrid>
      <w:tr w:rsidR="005D6FFE" w14:paraId="5290CCC7" w14:textId="77777777">
        <w:tblPrEx>
          <w:tblCellMar>
            <w:top w:w="0" w:type="dxa"/>
            <w:bottom w:w="0" w:type="dxa"/>
          </w:tblCellMar>
        </w:tblPrEx>
        <w:trPr>
          <w:trHeight w:val="300"/>
        </w:trPr>
        <w:tc>
          <w:tcPr>
            <w:tcW w:w="5000" w:type="dxa"/>
          </w:tcPr>
          <w:p w14:paraId="6D018E39" w14:textId="77777777" w:rsidR="005D6FFE" w:rsidRDefault="00DC1890">
            <w:pPr>
              <w:jc w:val="center"/>
            </w:pPr>
            <w:r>
              <w:pict w14:anchorId="3F4E2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mso-position-horizontal:left;mso-position-horizontal-relative:char;mso-position-vertical:top">
                  <v:imagedata r:id="rId5" o:title=""/>
                </v:shape>
              </w:pict>
            </w:r>
          </w:p>
          <w:p w14:paraId="6FBA0C27" w14:textId="77777777" w:rsidR="005D6FFE" w:rsidRPr="00DC1890" w:rsidRDefault="00000000">
            <w:pPr>
              <w:rPr>
                <w:lang w:val="el-GR"/>
              </w:rPr>
            </w:pPr>
            <w:r w:rsidRPr="00DC1890">
              <w:rPr>
                <w:lang w:val="el-GR"/>
              </w:rPr>
              <w:t>ΕΛΛΗΝΙΚΗ ΔΗΜΟΚΡΑΤΙΑ</w:t>
            </w:r>
          </w:p>
          <w:p w14:paraId="4F71204A" w14:textId="77777777" w:rsidR="005D6FFE" w:rsidRPr="00DC1890" w:rsidRDefault="00000000">
            <w:pPr>
              <w:rPr>
                <w:lang w:val="el-GR"/>
              </w:rPr>
            </w:pPr>
            <w:r w:rsidRPr="00DC1890">
              <w:rPr>
                <w:lang w:val="el-GR"/>
              </w:rPr>
              <w:t>ΥΠΟΥΡΓΕΙΟ ΥΓΕΙΑΣ</w:t>
            </w:r>
          </w:p>
          <w:p w14:paraId="41F094EB" w14:textId="77777777" w:rsidR="005D6FFE" w:rsidRPr="00DC1890" w:rsidRDefault="00000000">
            <w:pPr>
              <w:rPr>
                <w:lang w:val="el-GR"/>
              </w:rPr>
            </w:pPr>
            <w:r w:rsidRPr="00DC1890">
              <w:rPr>
                <w:lang w:val="el-GR"/>
              </w:rPr>
              <w:t>ΔΙΟΙΚΗΣΗ 6ης ΥΓΕΙΟΝΟΜΙΚΗΣ ΠΕΡΙΦΕΡΕΙΑΣ</w:t>
            </w:r>
          </w:p>
          <w:p w14:paraId="458DD3A3" w14:textId="77777777" w:rsidR="005D6FFE" w:rsidRPr="00DC1890" w:rsidRDefault="00000000">
            <w:pPr>
              <w:rPr>
                <w:lang w:val="el-GR"/>
              </w:rPr>
            </w:pPr>
            <w:r w:rsidRPr="00DC1890">
              <w:rPr>
                <w:lang w:val="el-GR"/>
              </w:rPr>
              <w:t>ΓΕΝΙΚΟ ΝΟΣΟΚΟΜΕΙΟ ΖΑΚΥΝΘΟΥ</w:t>
            </w:r>
          </w:p>
          <w:p w14:paraId="6CFCED01" w14:textId="77777777" w:rsidR="005D6FFE" w:rsidRPr="00DC1890" w:rsidRDefault="00000000">
            <w:pPr>
              <w:rPr>
                <w:lang w:val="el-GR"/>
              </w:rPr>
            </w:pPr>
            <w:r w:rsidRPr="00DC1890">
              <w:rPr>
                <w:lang w:val="el-GR"/>
              </w:rPr>
              <w:t>«ΑΓΙΟΣ ΔΙΟΝΥΣΙΟΣ»</w:t>
            </w:r>
          </w:p>
          <w:p w14:paraId="3E1D2292" w14:textId="77777777" w:rsidR="005D6FFE" w:rsidRPr="00DC1890" w:rsidRDefault="00000000">
            <w:pPr>
              <w:rPr>
                <w:lang w:val="el-GR"/>
              </w:rPr>
            </w:pPr>
            <w:r w:rsidRPr="00DC1890">
              <w:rPr>
                <w:lang w:val="el-GR"/>
              </w:rPr>
              <w:t>Δ/ΝΣΗ ΔΙΟΙΚΗΤΙΚΗΣ-ΟΙΚ/ΚΗΣ ΥΠΗΡΕΣΙΑΣ</w:t>
            </w:r>
          </w:p>
          <w:p w14:paraId="7EC40165" w14:textId="77777777" w:rsidR="005D6FFE" w:rsidRPr="00DC1890" w:rsidRDefault="00000000">
            <w:pPr>
              <w:rPr>
                <w:lang w:val="el-GR"/>
              </w:rPr>
            </w:pPr>
            <w:r w:rsidRPr="00DC1890">
              <w:rPr>
                <w:lang w:val="el-GR"/>
              </w:rPr>
              <w:t>ΤΜΗΜΑ ΟΙΚΟΝΟΜΙΚΟ</w:t>
            </w:r>
          </w:p>
          <w:p w14:paraId="40766F09" w14:textId="77777777" w:rsidR="005D6FFE" w:rsidRPr="00DC1890" w:rsidRDefault="00000000">
            <w:pPr>
              <w:rPr>
                <w:lang w:val="el-GR"/>
              </w:rPr>
            </w:pPr>
            <w:r w:rsidRPr="00DC1890">
              <w:rPr>
                <w:lang w:val="el-GR"/>
              </w:rPr>
              <w:t>Ταχ. Δ/νση: Γαϊτάνι Ζακύνθου Τ.Κ. 29100</w:t>
            </w:r>
          </w:p>
          <w:p w14:paraId="1A8E831D" w14:textId="042F8919" w:rsidR="005D6FFE" w:rsidRPr="00DC1890" w:rsidRDefault="00000000">
            <w:pPr>
              <w:rPr>
                <w:lang w:val="el-GR"/>
              </w:rPr>
            </w:pPr>
            <w:r w:rsidRPr="00DC1890">
              <w:rPr>
                <w:lang w:val="el-GR"/>
              </w:rPr>
              <w:t xml:space="preserve">Πληροφορίες: </w:t>
            </w:r>
            <w:r w:rsidR="00DC1890">
              <w:rPr>
                <w:lang w:val="el-GR"/>
              </w:rPr>
              <w:t>ΓΕΩΡΓΟΠΟΥΛΟΥ ΝΙΚΟΛΕΤΤΑ</w:t>
            </w:r>
          </w:p>
          <w:p w14:paraId="6848B704" w14:textId="0880F629" w:rsidR="005D6FFE" w:rsidRPr="00DC1890" w:rsidRDefault="00000000">
            <w:pPr>
              <w:rPr>
                <w:lang w:val="el-GR"/>
              </w:rPr>
            </w:pPr>
            <w:r w:rsidRPr="00DC1890">
              <w:rPr>
                <w:lang w:val="el-GR"/>
              </w:rPr>
              <w:t>ΤΗΛ.: 26953-</w:t>
            </w:r>
            <w:r w:rsidR="00DC1890">
              <w:rPr>
                <w:lang w:val="el-GR"/>
              </w:rPr>
              <w:t>60607</w:t>
            </w:r>
          </w:p>
          <w:p w14:paraId="48A1F93B" w14:textId="38C84254" w:rsidR="005D6FFE" w:rsidRPr="00DC1890" w:rsidRDefault="00000000">
            <w:pPr>
              <w:rPr>
                <w:lang w:val="el-GR"/>
              </w:rPr>
            </w:pPr>
            <w:r>
              <w:t>E</w:t>
            </w:r>
            <w:r w:rsidRPr="00DC1890">
              <w:rPr>
                <w:lang w:val="el-GR"/>
              </w:rPr>
              <w:t>-</w:t>
            </w:r>
            <w:r>
              <w:t>mail</w:t>
            </w:r>
            <w:r w:rsidRPr="00DC1890">
              <w:rPr>
                <w:lang w:val="el-GR"/>
              </w:rPr>
              <w:t>:</w:t>
            </w:r>
            <w:r w:rsidR="00DC1890">
              <w:t>ngeorgopoulou</w:t>
            </w:r>
            <w:r w:rsidR="00DC1890" w:rsidRPr="00DC1890">
              <w:rPr>
                <w:lang w:val="el-GR"/>
              </w:rPr>
              <w:t>@</w:t>
            </w:r>
            <w:r w:rsidR="00DC1890">
              <w:t>zante</w:t>
            </w:r>
            <w:r w:rsidR="00DC1890" w:rsidRPr="00DC1890">
              <w:rPr>
                <w:lang w:val="el-GR"/>
              </w:rPr>
              <w:t>-</w:t>
            </w:r>
            <w:r w:rsidR="00DC1890">
              <w:t>hospital</w:t>
            </w:r>
            <w:r w:rsidR="00DC1890" w:rsidRPr="00DC1890">
              <w:rPr>
                <w:lang w:val="el-GR"/>
              </w:rPr>
              <w:t>.</w:t>
            </w:r>
            <w:r w:rsidR="00DC1890">
              <w:t>gr</w:t>
            </w:r>
          </w:p>
          <w:p w14:paraId="08E3320A" w14:textId="77777777" w:rsidR="005D6FFE" w:rsidRPr="00DC1890" w:rsidRDefault="00000000">
            <w:pPr>
              <w:rPr>
                <w:lang w:val="el-GR"/>
              </w:rPr>
            </w:pPr>
            <w:r w:rsidRPr="00DC1890">
              <w:rPr>
                <w:lang w:val="el-GR"/>
              </w:rPr>
              <w:t>Α.Φ.Μ. 999519547, Δ.Ο.Υ. ΖΑΚΥΝΘΟΥ</w:t>
            </w:r>
          </w:p>
          <w:p w14:paraId="0F0368CD" w14:textId="77777777" w:rsidR="005D6FFE" w:rsidRDefault="00000000">
            <w:r>
              <w:t xml:space="preserve">Κωδικός ΗΛΕΚΤΡΟΝΙΚΗΣ ΤΙΜΟΛΟΓΗΣΗΣ: 1015.E00206.0001 </w:t>
            </w:r>
          </w:p>
        </w:tc>
        <w:tc>
          <w:tcPr>
            <w:tcW w:w="5000" w:type="dxa"/>
            <w:vAlign w:val="center"/>
          </w:tcPr>
          <w:p w14:paraId="10D838AC" w14:textId="77777777" w:rsidR="005D6FFE" w:rsidRDefault="005D6FFE"/>
          <w:p w14:paraId="5202DACD" w14:textId="77777777" w:rsidR="005D6FFE" w:rsidRDefault="00000000">
            <w:r>
              <w:t>ΖΑΚΥΝΘΟΣ 07/05/2026</w:t>
            </w:r>
          </w:p>
        </w:tc>
      </w:tr>
    </w:tbl>
    <w:p w14:paraId="180CD420" w14:textId="77777777" w:rsidR="005D6FFE" w:rsidRDefault="005D6FFE"/>
    <w:p w14:paraId="3F327D55" w14:textId="6D494FD5" w:rsidR="005D6FFE" w:rsidRPr="00DC1890" w:rsidRDefault="00000000">
      <w:pPr>
        <w:pStyle w:val="alignjustify"/>
        <w:rPr>
          <w:lang w:val="el-GR"/>
        </w:rPr>
      </w:pPr>
      <w:r w:rsidRPr="00DC1890">
        <w:rPr>
          <w:rStyle w:val="bold"/>
          <w:lang w:val="el-GR"/>
        </w:rPr>
        <w:t xml:space="preserve">ΘΕΜΑ:  ΕΡΕΥΝΑ ΑΓΟΡΑΣ ΚΟΣΤΟΛΟΓΗΣΗΣ ΓΙΑ ΤΗΝ ΠΡΟΜΗΘΕΙΑ : «ΣΥΡΙΓΓΩΝ» </w:t>
      </w:r>
    </w:p>
    <w:p w14:paraId="0EFEF814" w14:textId="77777777" w:rsidR="005D6FFE" w:rsidRPr="00DC1890" w:rsidRDefault="005D6FFE">
      <w:pPr>
        <w:rPr>
          <w:lang w:val="el-GR"/>
        </w:rPr>
      </w:pPr>
    </w:p>
    <w:p w14:paraId="667FD4B4" w14:textId="77777777" w:rsidR="005D6FFE" w:rsidRPr="00DC1890" w:rsidRDefault="00000000">
      <w:pPr>
        <w:rPr>
          <w:lang w:val="el-GR"/>
        </w:rPr>
      </w:pPr>
      <w:r w:rsidRPr="00DC1890">
        <w:rPr>
          <w:lang w:val="el-GR"/>
        </w:rPr>
        <w:t>Το Γ. Ν. Ζακύνθου, έχοντας υπόψη τις διατάξεις:</w:t>
      </w:r>
    </w:p>
    <w:p w14:paraId="510FFB7F" w14:textId="77777777" w:rsidR="005D6FFE" w:rsidRPr="00DC1890" w:rsidRDefault="00000000">
      <w:pPr>
        <w:rPr>
          <w:lang w:val="el-GR"/>
        </w:rPr>
      </w:pPr>
      <w:r w:rsidRPr="00DC1890">
        <w:rPr>
          <w:lang w:val="el-GR"/>
        </w:rPr>
        <w:t>-του ν. 4412/2016 (Α' 147) “Δημόσιες Συμβάσεις Έργων, Προμηθειών και Υπηρεσιών (προσαρμογή στις Οδηγίες 2014/24/ ΕΕ και 2014/25/ΕΕ)», καθώς και τις τροποποιήσεις αυτού</w:t>
      </w:r>
    </w:p>
    <w:p w14:paraId="6D300582" w14:textId="77777777" w:rsidR="005D6FFE" w:rsidRPr="00DC1890" w:rsidRDefault="005D6FFE">
      <w:pPr>
        <w:rPr>
          <w:lang w:val="el-GR"/>
        </w:rPr>
      </w:pPr>
    </w:p>
    <w:p w14:paraId="66504C47" w14:textId="77777777" w:rsidR="005D6FFE" w:rsidRPr="00DC1890" w:rsidRDefault="00000000">
      <w:pPr>
        <w:rPr>
          <w:lang w:val="el-GR"/>
        </w:rPr>
      </w:pPr>
      <w:r w:rsidRPr="00DC1890">
        <w:rPr>
          <w:lang w:val="el-GR"/>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318B29F8" w14:textId="77777777" w:rsidR="005D6FFE" w:rsidRPr="00DC1890" w:rsidRDefault="00000000">
      <w:pPr>
        <w:rPr>
          <w:lang w:val="el-GR"/>
        </w:rPr>
      </w:pPr>
      <w:r w:rsidRPr="00DC1890">
        <w:rPr>
          <w:lang w:val="el-GR"/>
        </w:rPr>
        <w:t>-του π.δ 80/2016 (Α΄ 145) “Ανάληψη υποχρεώσεων από τους Διατάκτες”,</w:t>
      </w:r>
    </w:p>
    <w:p w14:paraId="42D5D155" w14:textId="77777777" w:rsidR="005D6FFE" w:rsidRPr="00DC1890" w:rsidRDefault="00000000">
      <w:pPr>
        <w:rPr>
          <w:lang w:val="el-GR"/>
        </w:rPr>
      </w:pPr>
      <w:r w:rsidRPr="00DC1890">
        <w:rPr>
          <w:lang w:val="el-GR"/>
        </w:rPr>
        <w:t>-της με αρ. Π1 2380/2012 Κ.Υ.Α. (Β’ 3400) «Ρύθμιση των ειδικότερων θεμάτων και διαχείρισης (ΚΗΜΔΗΣ)</w:t>
      </w:r>
    </w:p>
    <w:p w14:paraId="1FCC733C" w14:textId="77777777" w:rsidR="005D6FFE" w:rsidRPr="00DC1890" w:rsidRDefault="005D6FFE">
      <w:pPr>
        <w:rPr>
          <w:lang w:val="el-GR"/>
        </w:rPr>
      </w:pPr>
    </w:p>
    <w:p w14:paraId="016D97F9" w14:textId="77777777" w:rsidR="005D6FFE" w:rsidRPr="00DC1890" w:rsidRDefault="00000000">
      <w:pPr>
        <w:rPr>
          <w:lang w:val="el-GR"/>
        </w:rPr>
      </w:pPr>
      <w:r w:rsidRPr="00DC1890">
        <w:rPr>
          <w:rStyle w:val="bold"/>
          <w:lang w:val="el-GR"/>
        </w:rPr>
        <w:t>καθώς και</w:t>
      </w:r>
    </w:p>
    <w:p w14:paraId="646BD065" w14:textId="7422EA11" w:rsidR="005D6FFE" w:rsidRPr="00DC1890" w:rsidRDefault="00000000">
      <w:pPr>
        <w:rPr>
          <w:lang w:val="el-GR"/>
        </w:rPr>
      </w:pPr>
      <w:r w:rsidRPr="00DC1890">
        <w:rPr>
          <w:rStyle w:val="bold"/>
          <w:lang w:val="el-GR"/>
        </w:rPr>
        <w:t>--Την υπ’ Αριθμ. Γ4β/Γ.Π.οικ.: 33817 απόφαση διορισμού  Διοικητή στο Γ.Ν. Ζακύνθου (ΦΕΚ 988/ ΤΕΥΧΟΣ Υ.Ο.Δ.Δ./05-08-2025</w:t>
      </w:r>
    </w:p>
    <w:p w14:paraId="5D801770" w14:textId="77777777" w:rsidR="005D6FFE" w:rsidRDefault="005D6FFE"/>
    <w:p w14:paraId="16101714" w14:textId="12952A15" w:rsidR="005D6FFE" w:rsidRPr="00DC1890" w:rsidRDefault="00000000" w:rsidP="00DC1890">
      <w:pPr>
        <w:pStyle w:val="aligncenter"/>
      </w:pPr>
      <w:r w:rsidRPr="00DC1890">
        <w:rPr>
          <w:rStyle w:val="bold"/>
          <w:lang w:val="el-GR"/>
        </w:rPr>
        <w:t>Σας Προσκαλεί για Υποβολή Προσφοράς</w:t>
      </w:r>
      <w:r w:rsidR="00DC1890" w:rsidRPr="00DC1890">
        <w:rPr>
          <w:rStyle w:val="bold"/>
          <w:lang w:val="el-GR"/>
        </w:rPr>
        <w:t xml:space="preserve"> </w:t>
      </w:r>
      <w:r w:rsidR="00DC1890">
        <w:rPr>
          <w:rStyle w:val="bold"/>
          <w:lang w:val="el-GR"/>
        </w:rPr>
        <w:t>ως κάτωθι:</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362"/>
        <w:gridCol w:w="4665"/>
      </w:tblGrid>
      <w:tr w:rsidR="005D6FFE" w:rsidRPr="00DC1890" w14:paraId="717A7C61" w14:textId="77777777" w:rsidTr="00DC1890">
        <w:tblPrEx>
          <w:tblCellMar>
            <w:top w:w="0" w:type="dxa"/>
            <w:left w:w="0" w:type="dxa"/>
            <w:bottom w:w="0" w:type="dxa"/>
            <w:right w:w="0" w:type="dxa"/>
          </w:tblCellMar>
        </w:tblPrEx>
        <w:trPr>
          <w:trHeight w:val="300"/>
        </w:trPr>
        <w:tc>
          <w:tcPr>
            <w:tcW w:w="4362" w:type="dxa"/>
            <w:vAlign w:val="center"/>
          </w:tcPr>
          <w:p w14:paraId="0252299E" w14:textId="77777777" w:rsidR="005D6FFE" w:rsidRPr="00DC1890" w:rsidRDefault="00000000">
            <w:pPr>
              <w:rPr>
                <w:lang w:val="el-GR"/>
              </w:rPr>
            </w:pPr>
            <w:r w:rsidRPr="00DC1890">
              <w:rPr>
                <w:rStyle w:val="bold"/>
                <w:lang w:val="el-GR"/>
              </w:rPr>
              <w:t>Περιγραφή του φυσικού αντικειμένου της σύμβασης</w:t>
            </w:r>
          </w:p>
        </w:tc>
        <w:tc>
          <w:tcPr>
            <w:tcW w:w="4665" w:type="dxa"/>
            <w:vAlign w:val="center"/>
          </w:tcPr>
          <w:p w14:paraId="25135397" w14:textId="77777777" w:rsidR="005D6FFE" w:rsidRPr="00DC1890" w:rsidRDefault="00000000">
            <w:pPr>
              <w:rPr>
                <w:lang w:val="el-GR"/>
              </w:rPr>
            </w:pPr>
            <w:r w:rsidRPr="00DC1890">
              <w:rPr>
                <w:lang w:val="el-GR"/>
              </w:rPr>
              <w:t xml:space="preserve">ΕΡΕΥΝΑ ΑΓΟΡΑΣ ΚΟΣΤΟΛΟΓΗΣΗΣ ΓΙΑ ΤΗΝ ΠΡΟΜΗΘΕΙΑ : «ΣΥΡΙΓΓΩΝ» </w:t>
            </w:r>
          </w:p>
        </w:tc>
      </w:tr>
      <w:tr w:rsidR="005D6FFE" w14:paraId="4D9B4B68" w14:textId="77777777" w:rsidTr="00DC1890">
        <w:tblPrEx>
          <w:tblCellMar>
            <w:top w:w="0" w:type="dxa"/>
            <w:left w:w="0" w:type="dxa"/>
            <w:bottom w:w="0" w:type="dxa"/>
            <w:right w:w="0" w:type="dxa"/>
          </w:tblCellMar>
        </w:tblPrEx>
        <w:trPr>
          <w:trHeight w:val="300"/>
        </w:trPr>
        <w:tc>
          <w:tcPr>
            <w:tcW w:w="4362" w:type="dxa"/>
            <w:vAlign w:val="center"/>
          </w:tcPr>
          <w:p w14:paraId="030292BF" w14:textId="77777777" w:rsidR="005D6FFE" w:rsidRDefault="00000000">
            <w:r>
              <w:rPr>
                <w:rStyle w:val="bold"/>
              </w:rPr>
              <w:t>CPV + περιγραφή CPV</w:t>
            </w:r>
          </w:p>
        </w:tc>
        <w:tc>
          <w:tcPr>
            <w:tcW w:w="4665" w:type="dxa"/>
            <w:vAlign w:val="center"/>
          </w:tcPr>
          <w:p w14:paraId="14C46675" w14:textId="77777777" w:rsidR="005D6FFE" w:rsidRDefault="00000000">
            <w:r>
              <w:t>33141310-6</w:t>
            </w:r>
          </w:p>
        </w:tc>
      </w:tr>
      <w:tr w:rsidR="005D6FFE" w14:paraId="66FDB5C9" w14:textId="77777777" w:rsidTr="00DC1890">
        <w:tblPrEx>
          <w:tblCellMar>
            <w:top w:w="0" w:type="dxa"/>
            <w:left w:w="0" w:type="dxa"/>
            <w:bottom w:w="0" w:type="dxa"/>
            <w:right w:w="0" w:type="dxa"/>
          </w:tblCellMar>
        </w:tblPrEx>
        <w:trPr>
          <w:trHeight w:val="300"/>
        </w:trPr>
        <w:tc>
          <w:tcPr>
            <w:tcW w:w="4362" w:type="dxa"/>
            <w:vAlign w:val="center"/>
          </w:tcPr>
          <w:p w14:paraId="59A8A866" w14:textId="77777777" w:rsidR="005D6FFE" w:rsidRDefault="00000000">
            <w:r>
              <w:rPr>
                <w:rStyle w:val="bold"/>
              </w:rPr>
              <w:t>Εκτιμώμενη αξία της σύμβασης</w:t>
            </w:r>
          </w:p>
        </w:tc>
        <w:tc>
          <w:tcPr>
            <w:tcW w:w="4665" w:type="dxa"/>
            <w:vAlign w:val="center"/>
          </w:tcPr>
          <w:p w14:paraId="3651462B" w14:textId="77777777" w:rsidR="005D6FFE" w:rsidRDefault="00000000">
            <w:r>
              <w:t>0,00 €</w:t>
            </w:r>
          </w:p>
        </w:tc>
      </w:tr>
      <w:tr w:rsidR="005D6FFE" w:rsidRPr="00DC1890" w14:paraId="54ACB0F8" w14:textId="77777777" w:rsidTr="00DC1890">
        <w:tblPrEx>
          <w:tblCellMar>
            <w:top w:w="0" w:type="dxa"/>
            <w:left w:w="0" w:type="dxa"/>
            <w:bottom w:w="0" w:type="dxa"/>
            <w:right w:w="0" w:type="dxa"/>
          </w:tblCellMar>
        </w:tblPrEx>
        <w:trPr>
          <w:trHeight w:val="300"/>
        </w:trPr>
        <w:tc>
          <w:tcPr>
            <w:tcW w:w="4362" w:type="dxa"/>
            <w:vAlign w:val="center"/>
          </w:tcPr>
          <w:p w14:paraId="2E33DBE1" w14:textId="77777777" w:rsidR="005D6FFE" w:rsidRDefault="00000000">
            <w:r>
              <w:rPr>
                <w:rStyle w:val="bold"/>
              </w:rPr>
              <w:t>Φορέας Χρηματοδότησης</w:t>
            </w:r>
          </w:p>
        </w:tc>
        <w:tc>
          <w:tcPr>
            <w:tcW w:w="4665" w:type="dxa"/>
            <w:vAlign w:val="center"/>
          </w:tcPr>
          <w:p w14:paraId="168703E2" w14:textId="77777777" w:rsidR="005D6FFE" w:rsidRPr="00DC1890" w:rsidRDefault="00000000">
            <w:pPr>
              <w:rPr>
                <w:lang w:val="el-GR"/>
              </w:rPr>
            </w:pPr>
            <w:r w:rsidRPr="00DC1890">
              <w:rPr>
                <w:lang w:val="el-GR"/>
              </w:rPr>
              <w:t>Τακτικός προϋπολ. του Γ.Ν.Ζ. οικ. έτους 2026, Α.Λ.Ε.3.2.3.02.03.000.0101</w:t>
            </w:r>
          </w:p>
        </w:tc>
      </w:tr>
      <w:tr w:rsidR="005D6FFE" w:rsidRPr="00DC1890" w14:paraId="349F3D34" w14:textId="77777777" w:rsidTr="00DC1890">
        <w:tblPrEx>
          <w:tblCellMar>
            <w:top w:w="0" w:type="dxa"/>
            <w:left w:w="0" w:type="dxa"/>
            <w:bottom w:w="0" w:type="dxa"/>
            <w:right w:w="0" w:type="dxa"/>
          </w:tblCellMar>
        </w:tblPrEx>
        <w:trPr>
          <w:trHeight w:val="300"/>
        </w:trPr>
        <w:tc>
          <w:tcPr>
            <w:tcW w:w="4362" w:type="dxa"/>
            <w:vAlign w:val="center"/>
          </w:tcPr>
          <w:p w14:paraId="000DF8F5" w14:textId="77777777" w:rsidR="005D6FFE" w:rsidRDefault="00000000">
            <w:r>
              <w:rPr>
                <w:rStyle w:val="bold"/>
              </w:rPr>
              <w:t>Κριτήριο ανάθεσης</w:t>
            </w:r>
          </w:p>
        </w:tc>
        <w:tc>
          <w:tcPr>
            <w:tcW w:w="4665" w:type="dxa"/>
            <w:vAlign w:val="center"/>
          </w:tcPr>
          <w:p w14:paraId="331480D5" w14:textId="77777777" w:rsidR="005D6FFE" w:rsidRPr="00DC1890" w:rsidRDefault="00000000">
            <w:pPr>
              <w:rPr>
                <w:lang w:val="el-GR"/>
              </w:rPr>
            </w:pPr>
            <w:r w:rsidRPr="00DC1890">
              <w:rPr>
                <w:lang w:val="el-GR"/>
              </w:rPr>
              <w:t>η πλέον συμφέρουσα από οικονομική άποψη προσφορά βάσει τιμής</w:t>
            </w:r>
          </w:p>
        </w:tc>
      </w:tr>
      <w:tr w:rsidR="005D6FFE" w:rsidRPr="00DC1890" w14:paraId="7DAF1818" w14:textId="77777777" w:rsidTr="00DC1890">
        <w:tblPrEx>
          <w:tblCellMar>
            <w:top w:w="0" w:type="dxa"/>
            <w:left w:w="0" w:type="dxa"/>
            <w:bottom w:w="0" w:type="dxa"/>
            <w:right w:w="0" w:type="dxa"/>
          </w:tblCellMar>
        </w:tblPrEx>
        <w:trPr>
          <w:trHeight w:val="300"/>
        </w:trPr>
        <w:tc>
          <w:tcPr>
            <w:tcW w:w="4362" w:type="dxa"/>
            <w:vAlign w:val="center"/>
          </w:tcPr>
          <w:p w14:paraId="5BFBC27D" w14:textId="77777777" w:rsidR="005D6FFE" w:rsidRPr="00DC1890" w:rsidRDefault="00000000">
            <w:pPr>
              <w:rPr>
                <w:lang w:val="el-GR"/>
              </w:rPr>
            </w:pPr>
            <w:r w:rsidRPr="00DC1890">
              <w:rPr>
                <w:rStyle w:val="bold"/>
                <w:lang w:val="el-GR"/>
              </w:rPr>
              <w:t>Προθεσμία για την παραλαβή των προσφορών</w:t>
            </w:r>
          </w:p>
        </w:tc>
        <w:tc>
          <w:tcPr>
            <w:tcW w:w="4665" w:type="dxa"/>
            <w:vAlign w:val="center"/>
          </w:tcPr>
          <w:p w14:paraId="64612401" w14:textId="77777777" w:rsidR="005D6FFE" w:rsidRPr="00DC1890" w:rsidRDefault="005D6FFE">
            <w:pPr>
              <w:rPr>
                <w:lang w:val="el-GR"/>
              </w:rPr>
            </w:pPr>
          </w:p>
        </w:tc>
      </w:tr>
      <w:tr w:rsidR="005D6FFE" w:rsidRPr="00DC1890" w14:paraId="54C34AE6" w14:textId="77777777" w:rsidTr="00DC1890">
        <w:tblPrEx>
          <w:tblCellMar>
            <w:top w:w="0" w:type="dxa"/>
            <w:left w:w="0" w:type="dxa"/>
            <w:bottom w:w="0" w:type="dxa"/>
            <w:right w:w="0" w:type="dxa"/>
          </w:tblCellMar>
        </w:tblPrEx>
        <w:trPr>
          <w:trHeight w:val="300"/>
        </w:trPr>
        <w:tc>
          <w:tcPr>
            <w:tcW w:w="4362" w:type="dxa"/>
            <w:vAlign w:val="center"/>
          </w:tcPr>
          <w:p w14:paraId="413C59D6" w14:textId="77777777" w:rsidR="005D6FFE" w:rsidRDefault="00000000">
            <w:r>
              <w:rPr>
                <w:rStyle w:val="bold"/>
              </w:rPr>
              <w:t>Υποβολή Προσφορών</w:t>
            </w:r>
          </w:p>
        </w:tc>
        <w:tc>
          <w:tcPr>
            <w:tcW w:w="4665" w:type="dxa"/>
            <w:vAlign w:val="center"/>
          </w:tcPr>
          <w:p w14:paraId="434F502B" w14:textId="39BDEDA2" w:rsidR="005D6FFE" w:rsidRPr="00DC1890" w:rsidRDefault="00DC1890">
            <w:pPr>
              <w:rPr>
                <w:lang w:val="el-GR"/>
              </w:rPr>
            </w:pPr>
            <w:r w:rsidRPr="005E62A6">
              <w:rPr>
                <w:lang w:val="el-GR"/>
              </w:rPr>
              <w:t xml:space="preserve">Γίνονται δεκτές προσφορές για το σύνολο ή μέρος των ζητουμένων ειδών, αλλά για το σύνολο της </w:t>
            </w:r>
            <w:r w:rsidRPr="005E62A6">
              <w:rPr>
                <w:lang w:val="el-GR"/>
              </w:rPr>
              <w:lastRenderedPageBreak/>
              <w:t>ζητούμενης ποσότητας του κάθε είδους.</w:t>
            </w:r>
          </w:p>
        </w:tc>
      </w:tr>
      <w:tr w:rsidR="005D6FFE" w:rsidRPr="00DC1890" w14:paraId="3B1C845D" w14:textId="77777777" w:rsidTr="00DC1890">
        <w:tblPrEx>
          <w:tblCellMar>
            <w:top w:w="0" w:type="dxa"/>
            <w:left w:w="0" w:type="dxa"/>
            <w:bottom w:w="0" w:type="dxa"/>
            <w:right w:w="0" w:type="dxa"/>
          </w:tblCellMar>
        </w:tblPrEx>
        <w:trPr>
          <w:trHeight w:val="300"/>
        </w:trPr>
        <w:tc>
          <w:tcPr>
            <w:tcW w:w="4362" w:type="dxa"/>
            <w:vAlign w:val="center"/>
          </w:tcPr>
          <w:p w14:paraId="6CF978B7" w14:textId="77777777" w:rsidR="005D6FFE" w:rsidRDefault="00000000">
            <w:r>
              <w:rPr>
                <w:rStyle w:val="bold"/>
              </w:rPr>
              <w:lastRenderedPageBreak/>
              <w:t xml:space="preserve">Χρόνος παράδοσης </w:t>
            </w:r>
          </w:p>
        </w:tc>
        <w:tc>
          <w:tcPr>
            <w:tcW w:w="4665" w:type="dxa"/>
            <w:vAlign w:val="center"/>
          </w:tcPr>
          <w:p w14:paraId="3998EF2E" w14:textId="3D87E10A" w:rsidR="005D6FFE" w:rsidRPr="00DC1890" w:rsidRDefault="00DC1890">
            <w:pPr>
              <w:rPr>
                <w:lang w:val="el-GR"/>
              </w:rPr>
            </w:pPr>
            <w:r w:rsidRPr="00854B4B">
              <w:rPr>
                <w:color w:val="475E71"/>
                <w:sz w:val="23"/>
                <w:szCs w:val="23"/>
                <w:shd w:val="clear" w:color="auto" w:fill="FFFFFF"/>
                <w:lang w:val="el-GR"/>
              </w:rPr>
              <w:t>Η παράδοση του</w:t>
            </w:r>
            <w:r>
              <w:rPr>
                <w:color w:val="475E71"/>
                <w:sz w:val="23"/>
                <w:szCs w:val="23"/>
                <w:shd w:val="clear" w:color="auto" w:fill="FFFFFF"/>
              </w:rPr>
              <w:t> </w:t>
            </w:r>
            <w:r w:rsidRPr="00854B4B">
              <w:rPr>
                <w:color w:val="475E71"/>
                <w:sz w:val="23"/>
                <w:szCs w:val="23"/>
                <w:shd w:val="clear" w:color="auto" w:fill="FFFFFF"/>
                <w:lang w:val="el-GR"/>
              </w:rPr>
              <w:t xml:space="preserve"> είδους </w:t>
            </w:r>
            <w:r>
              <w:rPr>
                <w:color w:val="475E71"/>
                <w:sz w:val="23"/>
                <w:szCs w:val="23"/>
                <w:shd w:val="clear" w:color="auto" w:fill="FFFFFF"/>
              </w:rPr>
              <w:t> </w:t>
            </w:r>
            <w:r w:rsidRPr="00854B4B">
              <w:rPr>
                <w:color w:val="475E71"/>
                <w:sz w:val="23"/>
                <w:szCs w:val="23"/>
                <w:shd w:val="clear" w:color="auto" w:fill="FFFFFF"/>
                <w:lang w:val="el-GR"/>
              </w:rPr>
              <w:t xml:space="preserve">θα γίνει </w:t>
            </w:r>
            <w:r>
              <w:rPr>
                <w:color w:val="475E71"/>
                <w:sz w:val="23"/>
                <w:szCs w:val="23"/>
                <w:shd w:val="clear" w:color="auto" w:fill="FFFFFF"/>
              </w:rPr>
              <w:t> </w:t>
            </w:r>
            <w:r w:rsidRPr="00854B4B">
              <w:rPr>
                <w:color w:val="475E71"/>
                <w:sz w:val="23"/>
                <w:szCs w:val="23"/>
                <w:shd w:val="clear" w:color="auto" w:fill="FFFFFF"/>
                <w:lang w:val="el-GR"/>
              </w:rPr>
              <w:t>εντός τριών (3) εργάσιμων ημερών από την λήψη της παραγγελίας</w:t>
            </w:r>
          </w:p>
        </w:tc>
      </w:tr>
      <w:tr w:rsidR="005D6FFE" w14:paraId="1E3217AB" w14:textId="77777777" w:rsidTr="00DC1890">
        <w:tblPrEx>
          <w:tblCellMar>
            <w:top w:w="0" w:type="dxa"/>
            <w:left w:w="0" w:type="dxa"/>
            <w:bottom w:w="0" w:type="dxa"/>
            <w:right w:w="0" w:type="dxa"/>
          </w:tblCellMar>
        </w:tblPrEx>
        <w:trPr>
          <w:trHeight w:val="300"/>
        </w:trPr>
        <w:tc>
          <w:tcPr>
            <w:tcW w:w="4362" w:type="dxa"/>
            <w:vAlign w:val="center"/>
          </w:tcPr>
          <w:p w14:paraId="500EB6A8" w14:textId="77777777" w:rsidR="005D6FFE" w:rsidRDefault="00000000">
            <w:r>
              <w:rPr>
                <w:rStyle w:val="bold"/>
              </w:rPr>
              <w:t>ΔΕΙΓΜΑΤΑ</w:t>
            </w:r>
          </w:p>
        </w:tc>
        <w:tc>
          <w:tcPr>
            <w:tcW w:w="4665" w:type="dxa"/>
            <w:vAlign w:val="center"/>
          </w:tcPr>
          <w:p w14:paraId="5F8220D3" w14:textId="6C86089B" w:rsidR="005D6FFE" w:rsidRPr="00DC1890" w:rsidRDefault="00DC1890">
            <w:pPr>
              <w:rPr>
                <w:lang w:val="el-GR"/>
              </w:rPr>
            </w:pPr>
            <w:r>
              <w:rPr>
                <w:lang w:val="el-GR"/>
              </w:rPr>
              <w:t>ΟΧΙ</w:t>
            </w:r>
          </w:p>
        </w:tc>
      </w:tr>
    </w:tbl>
    <w:p w14:paraId="02C2CCDF" w14:textId="77777777" w:rsidR="005D6FFE" w:rsidRDefault="005D6FFE"/>
    <w:p w14:paraId="063A4103" w14:textId="77777777" w:rsidR="005D6FFE" w:rsidRDefault="005D6FFE"/>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435"/>
        <w:gridCol w:w="4592"/>
      </w:tblGrid>
      <w:tr w:rsidR="005D6FFE" w:rsidRPr="00382838" w14:paraId="266A65FF" w14:textId="77777777">
        <w:tblPrEx>
          <w:tblCellMar>
            <w:top w:w="0" w:type="dxa"/>
            <w:left w:w="0" w:type="dxa"/>
            <w:bottom w:w="0" w:type="dxa"/>
            <w:right w:w="0" w:type="dxa"/>
          </w:tblCellMar>
        </w:tblPrEx>
        <w:trPr>
          <w:trHeight w:val="300"/>
        </w:trPr>
        <w:tc>
          <w:tcPr>
            <w:tcW w:w="6000" w:type="dxa"/>
            <w:vAlign w:val="center"/>
          </w:tcPr>
          <w:p w14:paraId="03DCB3D6" w14:textId="77777777" w:rsidR="005D6FFE" w:rsidRDefault="00000000">
            <w:r>
              <w:rPr>
                <w:rStyle w:val="bold"/>
              </w:rPr>
              <w:t>ΠΡΟΔΙΑΓΡΑΦΕΣ</w:t>
            </w:r>
          </w:p>
        </w:tc>
        <w:tc>
          <w:tcPr>
            <w:tcW w:w="6000" w:type="dxa"/>
            <w:vAlign w:val="center"/>
          </w:tcPr>
          <w:p w14:paraId="752DFD65" w14:textId="77777777" w:rsidR="00382838" w:rsidRPr="00AE3613" w:rsidRDefault="00382838" w:rsidP="00382838">
            <w:pPr>
              <w:autoSpaceDE w:val="0"/>
              <w:autoSpaceDN w:val="0"/>
              <w:adjustRightInd w:val="0"/>
              <w:jc w:val="both"/>
              <w:rPr>
                <w:sz w:val="22"/>
                <w:szCs w:val="22"/>
                <w:lang w:val="el-GR"/>
              </w:rPr>
            </w:pPr>
            <w:r w:rsidRPr="00AE3613">
              <w:rPr>
                <w:b/>
                <w:sz w:val="22"/>
                <w:szCs w:val="22"/>
                <w:lang w:val="el-GR"/>
              </w:rPr>
              <w:t>ΠΛΑΣΤΙΚΕΣ ΣΥΡΙΓΓΕΣ ΜΙΑΣ ΧΡΗΣΗΣ</w:t>
            </w:r>
            <w:r w:rsidRPr="00AE3613">
              <w:rPr>
                <w:sz w:val="22"/>
                <w:szCs w:val="22"/>
                <w:lang w:val="el-GR"/>
              </w:rPr>
              <w:t xml:space="preserve"> </w:t>
            </w:r>
          </w:p>
          <w:p w14:paraId="005F1377"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1. Οι πλαστικές σύριγγες μιας χρήσης απαιτείται να είναι τύπου Β, δηλαδή εφοδιασμένες με ελαστικό</w:t>
            </w:r>
          </w:p>
          <w:p w14:paraId="5A7A74CD" w14:textId="77777777" w:rsidR="00382838" w:rsidRPr="00AE3613" w:rsidRDefault="00382838" w:rsidP="00382838">
            <w:pPr>
              <w:autoSpaceDE w:val="0"/>
              <w:autoSpaceDN w:val="0"/>
              <w:adjustRightInd w:val="0"/>
              <w:jc w:val="both"/>
              <w:rPr>
                <w:b/>
                <w:bCs/>
                <w:sz w:val="22"/>
                <w:szCs w:val="22"/>
                <w:lang w:val="el-GR"/>
              </w:rPr>
            </w:pPr>
            <w:r w:rsidRPr="00AE3613">
              <w:rPr>
                <w:sz w:val="22"/>
                <w:szCs w:val="22"/>
                <w:lang w:val="el-GR"/>
              </w:rPr>
              <w:t xml:space="preserve">παρέμβυσμα για την επίτευξη στεγανότητας κατά την κίνηση του εμβόλου εντός του κυλίνδρου, </w:t>
            </w:r>
            <w:r w:rsidRPr="00AE3613">
              <w:rPr>
                <w:b/>
                <w:bCs/>
                <w:sz w:val="22"/>
                <w:szCs w:val="22"/>
                <w:lang w:val="el-GR"/>
              </w:rPr>
              <w:t>σύμφωνα</w:t>
            </w:r>
          </w:p>
          <w:p w14:paraId="26DFBBA3" w14:textId="77777777" w:rsidR="00382838" w:rsidRPr="00AE3613" w:rsidRDefault="00382838" w:rsidP="00382838">
            <w:pPr>
              <w:autoSpaceDE w:val="0"/>
              <w:autoSpaceDN w:val="0"/>
              <w:adjustRightInd w:val="0"/>
              <w:jc w:val="both"/>
              <w:rPr>
                <w:sz w:val="22"/>
                <w:szCs w:val="22"/>
                <w:lang w:val="el-GR"/>
              </w:rPr>
            </w:pPr>
            <w:r w:rsidRPr="00AE3613">
              <w:rPr>
                <w:b/>
                <w:bCs/>
                <w:sz w:val="22"/>
                <w:szCs w:val="22"/>
                <w:lang w:val="el-GR"/>
              </w:rPr>
              <w:t xml:space="preserve">με το άρθρο 3 παράγραφο 3.1. της Υπουργικής Απόφασης Α6 / 640 δις ( Φ.Ε.Κ. 681/τ. 2 ο / 8-8-91) </w:t>
            </w:r>
            <w:r w:rsidRPr="00AE3613">
              <w:rPr>
                <w:sz w:val="22"/>
                <w:szCs w:val="22"/>
                <w:lang w:val="el-GR"/>
              </w:rPr>
              <w:t>«</w:t>
            </w:r>
          </w:p>
          <w:p w14:paraId="702E11F0"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Τεχνικές προδιαγραφές και μέθοδοι Ελέγχου Πλαστικών Συριγγών και βελονών μιας χρήσης »</w:t>
            </w:r>
          </w:p>
          <w:p w14:paraId="32730718"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 xml:space="preserve">2. Οι πλαστικές σύριγγες μιας χρήσης απαιτείται </w:t>
            </w:r>
            <w:r w:rsidRPr="00AE3613">
              <w:rPr>
                <w:b/>
                <w:bCs/>
                <w:sz w:val="22"/>
                <w:szCs w:val="22"/>
                <w:lang w:val="el-GR"/>
              </w:rPr>
              <w:t xml:space="preserve">να είναι καθ’ όλα σύμφωνες </w:t>
            </w:r>
            <w:r w:rsidRPr="00AE3613">
              <w:rPr>
                <w:sz w:val="22"/>
                <w:szCs w:val="22"/>
                <w:lang w:val="el-GR"/>
              </w:rPr>
              <w:t>με την παραπάνω</w:t>
            </w:r>
          </w:p>
          <w:p w14:paraId="01E3F492"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Υπουργική Απόφαση καθώς και με τις παρακάτω επιπρόσθετες διευκρινιστικές - συμπληρωματικές</w:t>
            </w:r>
          </w:p>
          <w:p w14:paraId="212A3824"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απαιτήσεις, τις οποίες θέτουν οι παρούσες προδιαγραφές, ως προς τις αναφερόμενες αντίστοιχες</w:t>
            </w:r>
          </w:p>
          <w:p w14:paraId="6BB89246"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παραγράφους της Απόφασης, ως κάτωθι :</w:t>
            </w:r>
          </w:p>
          <w:p w14:paraId="22D06611"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1… Τα υλικά που απαιτούνται για την κατασκευή των συριγγών είναι:</w:t>
            </w:r>
          </w:p>
          <w:p w14:paraId="2FE85D8A"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-Για τον κύλινδρο το πολυπροπυλένιο, για το έμβολο πολυαιθυλένιο και για το ελαστικό παρέμβυσμα</w:t>
            </w:r>
          </w:p>
          <w:p w14:paraId="005935ED"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φυσικό σιλικονισμένο καουτσούκ. Τα υλικά που χρησιμοποιούνται για την κατασκευή των τμημάτων της</w:t>
            </w:r>
          </w:p>
          <w:p w14:paraId="797680D0"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σύριγγας και των βελόνων που έρχονται σε επαφή με το ενέσιμο υγρό θα είναι αρχική πρώτη ύλη και όχι</w:t>
            </w:r>
          </w:p>
          <w:p w14:paraId="5238A2D9"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ανακυκλωμένα.</w:t>
            </w:r>
          </w:p>
          <w:p w14:paraId="61CC4DA6"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Τα υλικά δεν πρέπει να έχουν οσμή εκτός εκείνης που του προσδίδει το υλικό κατασκευής του. Τόσο το</w:t>
            </w:r>
          </w:p>
          <w:p w14:paraId="75CBCBF1"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 xml:space="preserve">πλαστικό όσο και το σιλικωμένο ελαστικό να </w:t>
            </w:r>
            <w:r w:rsidRPr="00AE3613">
              <w:rPr>
                <w:sz w:val="22"/>
                <w:szCs w:val="22"/>
                <w:lang w:val="el-GR"/>
              </w:rPr>
              <w:lastRenderedPageBreak/>
              <w:t>μην ελευθερώνουν υλικά που επηρεάζουν, βλάπτουν τη</w:t>
            </w:r>
          </w:p>
          <w:p w14:paraId="265BD94F"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θεραπευτική ισχύ του ενιεμένου υγρού, δεν πρέπει να είναι τοξικά ή να προκαλούν πυρετογόνα ή να είναι</w:t>
            </w:r>
          </w:p>
          <w:p w14:paraId="2CAC6FCF"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πηγές μικροοργανισμών που να προκαλούν μόλυνση ή να προκαλούν οποιαδήποτε άλλη ανεπιθύμητη</w:t>
            </w:r>
          </w:p>
          <w:p w14:paraId="6E4A364F"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επίδραση.</w:t>
            </w:r>
          </w:p>
          <w:p w14:paraId="301253EF"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Ιδιαίτερη προσοχή θα δοθεί στο πόσο καλή στεγανότητα παρέχει το ελαστικό παρέμβυσμα και στην καλή</w:t>
            </w:r>
          </w:p>
          <w:p w14:paraId="4A2ACC91"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εφαρμογή της κεφαλής της βελόνας στον στυλίσκο της σύριγγας. Το κάλυμμα της βελόνας να αφαιρείται</w:t>
            </w:r>
          </w:p>
          <w:p w14:paraId="66F6C139"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άνετα, χωρίς να απαιτείταιιδιαίτερος χειρισμός.</w:t>
            </w:r>
          </w:p>
          <w:p w14:paraId="235F8CCA"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-Να υπάρχει στοπ πριν το τέλος του κυλίνδρου ώστε το έμβολο να μην μπορεί να βγει εντελώς από αυτόν.</w:t>
            </w:r>
          </w:p>
          <w:p w14:paraId="23A8D622"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2… Η μέθοδος αποστείρωσης να είναι κατοχυρωμένη και αποδεκτή διεθνώς.</w:t>
            </w:r>
          </w:p>
          <w:p w14:paraId="1F2BAB66"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-Με την προσφορά να κατατίθενται εκθέσεις ελέγχου παραδοχής των προσφερομένων προϊόντων .</w:t>
            </w:r>
          </w:p>
          <w:p w14:paraId="695B21BF"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3... Όλες οι πληροφορίες που συνοδεύουν το προσφερόμενο προϊόν να παρέχονται απαραίτητα στην</w:t>
            </w:r>
          </w:p>
          <w:p w14:paraId="682A9758"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Ελληνική γλώσσα.</w:t>
            </w:r>
          </w:p>
          <w:p w14:paraId="44FCE795"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4... Σε κάθε συσκευασία να αναγράφεται:</w:t>
            </w:r>
          </w:p>
          <w:p w14:paraId="354D0616"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 Η ημερομηνία παραγωγής και λήξης του προϊόντος.</w:t>
            </w:r>
          </w:p>
          <w:p w14:paraId="66EF545B"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 Στοιχεία κατασκευαστή – χώρα και εργοστάσιο κατασκευής</w:t>
            </w:r>
          </w:p>
          <w:p w14:paraId="06840326"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 Υλικό κατασκευής</w:t>
            </w:r>
          </w:p>
          <w:p w14:paraId="1179855A"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 Μέγεθος</w:t>
            </w:r>
          </w:p>
          <w:p w14:paraId="7DFD782D"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 Η ένδειξη « ΑΠΟΣΤΕΙΡΩΜΕΝΗ» και ο τρόπος αποστείρωσης</w:t>
            </w:r>
          </w:p>
          <w:p w14:paraId="7FF8562C"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 Αριθμός παρτίδας</w:t>
            </w:r>
          </w:p>
          <w:p w14:paraId="750ED1B0"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 xml:space="preserve">- Σήμανση </w:t>
            </w:r>
            <w:r w:rsidRPr="00AE3613">
              <w:rPr>
                <w:sz w:val="22"/>
                <w:szCs w:val="22"/>
              </w:rPr>
              <w:t>CE</w:t>
            </w:r>
          </w:p>
          <w:p w14:paraId="548F48F1"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 Το υλικό συσκευασίας απαιτείται να είναι ιατρικό χαρτί και πλαστικό φιλμ και θα επιλέγεται</w:t>
            </w:r>
          </w:p>
          <w:p w14:paraId="17EE3712"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σύμφωνα με τα αναφερόμενα στο άρθρο 6 της απόφασης.</w:t>
            </w:r>
          </w:p>
          <w:p w14:paraId="28C36822"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 xml:space="preserve">- Η συσκευασία να φέρει την ένδειξη «Να μη </w:t>
            </w:r>
            <w:r w:rsidRPr="00AE3613">
              <w:rPr>
                <w:sz w:val="22"/>
                <w:szCs w:val="22"/>
                <w:lang w:val="el-GR"/>
              </w:rPr>
              <w:lastRenderedPageBreak/>
              <w:t>χρησιμοποιείται με «παραλδεϋδη» εκτός αν τα</w:t>
            </w:r>
          </w:p>
          <w:p w14:paraId="6B7EBBD6"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προσφερόμενα είδη είναι συμβατά με την παραλδεϋδη, οπότε αυτό πρέπει να αναφέρεται στην προσφορά.</w:t>
            </w:r>
          </w:p>
          <w:p w14:paraId="77F8F8A0"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 xml:space="preserve">5... Το εργοστάσιο παραγωγής να είναι πιστοποιημένο κατά </w:t>
            </w:r>
            <w:r w:rsidRPr="00AE3613">
              <w:rPr>
                <w:sz w:val="22"/>
                <w:szCs w:val="22"/>
              </w:rPr>
              <w:t>ISO</w:t>
            </w:r>
            <w:r w:rsidRPr="00AE3613">
              <w:rPr>
                <w:sz w:val="22"/>
                <w:szCs w:val="22"/>
                <w:lang w:val="el-GR"/>
              </w:rPr>
              <w:t xml:space="preserve"> 9001,</w:t>
            </w:r>
          </w:p>
          <w:p w14:paraId="256703F1"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όπως αυτό ισχύει (</w:t>
            </w:r>
            <w:r w:rsidRPr="00AE3613">
              <w:rPr>
                <w:sz w:val="22"/>
                <w:szCs w:val="22"/>
              </w:rPr>
              <w:t>ISO</w:t>
            </w:r>
            <w:r w:rsidRPr="00AE3613">
              <w:rPr>
                <w:sz w:val="22"/>
                <w:szCs w:val="22"/>
                <w:lang w:val="el-GR"/>
              </w:rPr>
              <w:t xml:space="preserve"> 9001-2003) Να κατατεθούν αποδεικτικά έγγραφα με την προσφορά.</w:t>
            </w:r>
          </w:p>
          <w:p w14:paraId="7C0F0B17"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 xml:space="preserve">6... Το προϊόν πρέπει να φέρει σήμανση </w:t>
            </w:r>
            <w:r w:rsidRPr="00AE3613">
              <w:rPr>
                <w:sz w:val="22"/>
                <w:szCs w:val="22"/>
              </w:rPr>
              <w:t>CE</w:t>
            </w:r>
            <w:r w:rsidRPr="00AE3613">
              <w:rPr>
                <w:sz w:val="22"/>
                <w:szCs w:val="22"/>
                <w:lang w:val="el-GR"/>
              </w:rPr>
              <w:t xml:space="preserve"> σύμφωνα με την ΔΥ7/2480/1994 κοινή Υπουργική απόφαση σε</w:t>
            </w:r>
          </w:p>
          <w:p w14:paraId="682969B0"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εναρμόνιση με την Οδηγία 93/42/Ε.Ε./14-06-1993. Να κατατεθούν αποδεικτικά έγγραφα με την προσφορά</w:t>
            </w:r>
          </w:p>
          <w:p w14:paraId="17C87A5A"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7... Το προϊόν να είναι πρόσφατης παραγωγής και κατά την παραλαβή, η ημερομηνία παραγωγής τους να</w:t>
            </w:r>
          </w:p>
          <w:p w14:paraId="010A9A61"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μην είναι προγενέστερη των έξι (6) μηνών από αυτήν της παραγωγής.</w:t>
            </w:r>
          </w:p>
          <w:p w14:paraId="0ED119E3"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8... Οι συμμετέχοντες να:</w:t>
            </w:r>
          </w:p>
          <w:p w14:paraId="06DAD81C"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 υποβάλλουν δήλωση συμμόρφωσης σύμφωνα με την Οδηγία 93/42/Ε.Ε./14-06-1993.</w:t>
            </w:r>
          </w:p>
          <w:p w14:paraId="14A16375"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 xml:space="preserve">- δηλώσουν τον Κοινοποιημένο Οργανισμό για τον έλεγχο ποιότητας </w:t>
            </w:r>
            <w:r w:rsidRPr="00AE3613">
              <w:rPr>
                <w:sz w:val="22"/>
                <w:szCs w:val="22"/>
              </w:rPr>
              <w:t>CE</w:t>
            </w:r>
            <w:r w:rsidRPr="00AE3613">
              <w:rPr>
                <w:sz w:val="22"/>
                <w:szCs w:val="22"/>
                <w:lang w:val="el-GR"/>
              </w:rPr>
              <w:t>, καθώς και τον αριθμό</w:t>
            </w:r>
          </w:p>
          <w:p w14:paraId="0E7140F5"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αναγνώρισης που έχει χορηγηθεί στον Κοινοποιημένο Οργανισμό από την επιτροπή της Ευρωπαϊκής</w:t>
            </w:r>
          </w:p>
          <w:p w14:paraId="29D5B0BD"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Ένωσης.</w:t>
            </w:r>
          </w:p>
          <w:p w14:paraId="05EA0790"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9... Οι προμηθευτές θα πρέπει να συμμορφώνονται με την Υ.Α. ΔΥ8δ/ΓΠ1348/04 όπως αυτή τροποποιήθηκε</w:t>
            </w:r>
          </w:p>
          <w:p w14:paraId="7E30C051"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(Αρχές και κατευθυντήριες γραμμές ορθής πρακτικής διανομής ιατροτεχνολογικών προϊόντων) και τη</w:t>
            </w:r>
          </w:p>
          <w:p w14:paraId="2F4ED0EF"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σχετική Ευρωπαϊκή Νομοθεσία (Οδηγία 98/79/</w:t>
            </w:r>
            <w:r w:rsidRPr="00AE3613">
              <w:rPr>
                <w:sz w:val="22"/>
                <w:szCs w:val="22"/>
              </w:rPr>
              <w:t>CE</w:t>
            </w:r>
            <w:r w:rsidRPr="00AE3613">
              <w:rPr>
                <w:sz w:val="22"/>
                <w:szCs w:val="22"/>
                <w:lang w:val="el-GR"/>
              </w:rPr>
              <w:t>).</w:t>
            </w:r>
          </w:p>
          <w:p w14:paraId="7DB23976" w14:textId="77777777" w:rsidR="00382838" w:rsidRPr="00AE3613" w:rsidRDefault="00382838" w:rsidP="00382838">
            <w:pPr>
              <w:autoSpaceDE w:val="0"/>
              <w:autoSpaceDN w:val="0"/>
              <w:adjustRightInd w:val="0"/>
              <w:jc w:val="both"/>
              <w:rPr>
                <w:sz w:val="22"/>
                <w:szCs w:val="22"/>
                <w:lang w:val="el-GR"/>
              </w:rPr>
            </w:pPr>
            <w:r w:rsidRPr="00AE3613">
              <w:rPr>
                <w:sz w:val="22"/>
                <w:szCs w:val="22"/>
                <w:lang w:val="el-GR"/>
              </w:rPr>
              <w:t>10... Η σύριγγα να είναι με ενσωματωμένη βελόνη, η ποιότητα της οποίας να εξασφαλίζει άνετη και</w:t>
            </w:r>
          </w:p>
          <w:p w14:paraId="39535F80" w14:textId="77777777" w:rsidR="00382838" w:rsidRDefault="00382838" w:rsidP="00382838">
            <w:pPr>
              <w:autoSpaceDE w:val="0"/>
              <w:autoSpaceDN w:val="0"/>
              <w:adjustRightInd w:val="0"/>
              <w:jc w:val="both"/>
              <w:rPr>
                <w:sz w:val="22"/>
                <w:szCs w:val="22"/>
                <w:lang w:val="el-GR"/>
              </w:rPr>
            </w:pPr>
            <w:r w:rsidRPr="00AE3613">
              <w:rPr>
                <w:sz w:val="22"/>
                <w:szCs w:val="22"/>
                <w:lang w:val="el-GR"/>
              </w:rPr>
              <w:t>ατραυματική φλεβοκέντηση.</w:t>
            </w:r>
          </w:p>
          <w:p w14:paraId="1CACAE43" w14:textId="77777777" w:rsidR="00382838" w:rsidRPr="00AE3613" w:rsidRDefault="00382838" w:rsidP="00382838">
            <w:pPr>
              <w:autoSpaceDE w:val="0"/>
              <w:autoSpaceDN w:val="0"/>
              <w:adjustRightInd w:val="0"/>
              <w:jc w:val="both"/>
              <w:rPr>
                <w:sz w:val="22"/>
                <w:szCs w:val="22"/>
                <w:lang w:val="el-GR"/>
              </w:rPr>
            </w:pPr>
          </w:p>
          <w:p w14:paraId="4E838040" w14:textId="77777777" w:rsidR="00382838" w:rsidRPr="00AE3613" w:rsidRDefault="00382838" w:rsidP="00382838">
            <w:pPr>
              <w:autoSpaceDE w:val="0"/>
              <w:autoSpaceDN w:val="0"/>
              <w:adjustRightInd w:val="0"/>
              <w:rPr>
                <w:sz w:val="22"/>
                <w:szCs w:val="22"/>
                <w:lang w:val="el-GR"/>
              </w:rPr>
            </w:pPr>
          </w:p>
          <w:p w14:paraId="25DBED6B" w14:textId="77777777" w:rsidR="00382838" w:rsidRPr="00AE3613" w:rsidRDefault="00382838" w:rsidP="00382838">
            <w:pPr>
              <w:autoSpaceDE w:val="0"/>
              <w:autoSpaceDN w:val="0"/>
              <w:adjustRightInd w:val="0"/>
              <w:rPr>
                <w:b/>
                <w:sz w:val="22"/>
                <w:szCs w:val="22"/>
                <w:lang w:val="el-GR"/>
              </w:rPr>
            </w:pPr>
            <w:r w:rsidRPr="00AE3613">
              <w:rPr>
                <w:b/>
                <w:sz w:val="22"/>
                <w:szCs w:val="22"/>
                <w:lang w:val="el-GR"/>
              </w:rPr>
              <w:lastRenderedPageBreak/>
              <w:t>ΣΥΡΙΓΓΕΣ ΑΕΡΙΩΝ ΑΙΜΑΤΟΣ (ασφαλείας ηπαρινισμένες):</w:t>
            </w:r>
          </w:p>
          <w:p w14:paraId="012FF75E" w14:textId="77777777" w:rsidR="00382838" w:rsidRPr="00AE3613" w:rsidRDefault="00382838" w:rsidP="00382838">
            <w:pPr>
              <w:autoSpaceDE w:val="0"/>
              <w:autoSpaceDN w:val="0"/>
              <w:adjustRightInd w:val="0"/>
              <w:rPr>
                <w:sz w:val="22"/>
                <w:szCs w:val="22"/>
                <w:lang w:val="el-GR"/>
              </w:rPr>
            </w:pPr>
            <w:r w:rsidRPr="00AE3613">
              <w:rPr>
                <w:sz w:val="22"/>
                <w:szCs w:val="22"/>
                <w:lang w:val="el-GR"/>
              </w:rPr>
              <w:t xml:space="preserve">1) Να είναι κατάλληλες για δειγματοληψία αρτηριακού αίματος για τη μέτρηση </w:t>
            </w:r>
            <w:r w:rsidRPr="00AE3613">
              <w:rPr>
                <w:sz w:val="22"/>
                <w:szCs w:val="22"/>
              </w:rPr>
              <w:t>PO</w:t>
            </w:r>
            <w:r w:rsidRPr="00AE3613">
              <w:rPr>
                <w:sz w:val="22"/>
                <w:szCs w:val="22"/>
                <w:lang w:val="el-GR"/>
              </w:rPr>
              <w:t xml:space="preserve">2, </w:t>
            </w:r>
            <w:r w:rsidRPr="00AE3613">
              <w:rPr>
                <w:sz w:val="22"/>
                <w:szCs w:val="22"/>
              </w:rPr>
              <w:t>PCO</w:t>
            </w:r>
            <w:r w:rsidRPr="00AE3613">
              <w:rPr>
                <w:sz w:val="22"/>
                <w:szCs w:val="22"/>
                <w:lang w:val="el-GR"/>
              </w:rPr>
              <w:t xml:space="preserve">2, </w:t>
            </w:r>
            <w:r w:rsidRPr="00AE3613">
              <w:rPr>
                <w:sz w:val="22"/>
                <w:szCs w:val="22"/>
              </w:rPr>
              <w:t>Ph</w:t>
            </w:r>
            <w:r w:rsidRPr="00AE3613">
              <w:rPr>
                <w:sz w:val="22"/>
                <w:szCs w:val="22"/>
                <w:lang w:val="el-GR"/>
              </w:rPr>
              <w:t xml:space="preserve">, </w:t>
            </w:r>
            <w:r w:rsidRPr="00AE3613">
              <w:rPr>
                <w:sz w:val="22"/>
                <w:szCs w:val="22"/>
              </w:rPr>
              <w:t>CO</w:t>
            </w:r>
            <w:r w:rsidRPr="00AE3613">
              <w:rPr>
                <w:sz w:val="22"/>
                <w:szCs w:val="22"/>
                <w:lang w:val="el-GR"/>
              </w:rPr>
              <w:t xml:space="preserve"> – οξυ-</w:t>
            </w:r>
          </w:p>
          <w:p w14:paraId="28318E4B" w14:textId="77777777" w:rsidR="00382838" w:rsidRPr="00AE3613" w:rsidRDefault="00382838" w:rsidP="00382838">
            <w:pPr>
              <w:autoSpaceDE w:val="0"/>
              <w:autoSpaceDN w:val="0"/>
              <w:adjustRightInd w:val="0"/>
              <w:rPr>
                <w:sz w:val="22"/>
                <w:szCs w:val="22"/>
                <w:lang w:val="el-GR"/>
              </w:rPr>
            </w:pPr>
            <w:r w:rsidRPr="00AE3613">
              <w:rPr>
                <w:sz w:val="22"/>
                <w:szCs w:val="22"/>
                <w:lang w:val="el-GR"/>
              </w:rPr>
              <w:t>γονομέτρηση, ηλεκτρολύτες (</w:t>
            </w:r>
            <w:r w:rsidRPr="00AE3613">
              <w:rPr>
                <w:sz w:val="22"/>
                <w:szCs w:val="22"/>
              </w:rPr>
              <w:t>K</w:t>
            </w:r>
            <w:r w:rsidRPr="00AE3613">
              <w:rPr>
                <w:sz w:val="22"/>
                <w:szCs w:val="22"/>
                <w:lang w:val="el-GR"/>
              </w:rPr>
              <w:t xml:space="preserve">, </w:t>
            </w:r>
            <w:r w:rsidRPr="00AE3613">
              <w:rPr>
                <w:sz w:val="22"/>
                <w:szCs w:val="22"/>
              </w:rPr>
              <w:t>Na</w:t>
            </w:r>
            <w:r w:rsidRPr="00AE3613">
              <w:rPr>
                <w:sz w:val="22"/>
                <w:szCs w:val="22"/>
                <w:lang w:val="el-GR"/>
              </w:rPr>
              <w:t xml:space="preserve">, </w:t>
            </w:r>
            <w:r w:rsidRPr="00AE3613">
              <w:rPr>
                <w:sz w:val="22"/>
                <w:szCs w:val="22"/>
              </w:rPr>
              <w:t>CaCl</w:t>
            </w:r>
            <w:r w:rsidRPr="00AE3613">
              <w:rPr>
                <w:sz w:val="22"/>
                <w:szCs w:val="22"/>
                <w:lang w:val="el-GR"/>
              </w:rPr>
              <w:t>) &amp; μεταβολίτες (γλυκόζη – γαλακτικά)</w:t>
            </w:r>
          </w:p>
          <w:p w14:paraId="102C8F1E" w14:textId="77777777" w:rsidR="00382838" w:rsidRPr="00AE3613" w:rsidRDefault="00382838" w:rsidP="00382838">
            <w:pPr>
              <w:autoSpaceDE w:val="0"/>
              <w:autoSpaceDN w:val="0"/>
              <w:adjustRightInd w:val="0"/>
              <w:rPr>
                <w:sz w:val="22"/>
                <w:szCs w:val="22"/>
                <w:lang w:val="el-GR"/>
              </w:rPr>
            </w:pPr>
            <w:r w:rsidRPr="00AE3613">
              <w:rPr>
                <w:sz w:val="22"/>
                <w:szCs w:val="22"/>
                <w:lang w:val="el-GR"/>
              </w:rPr>
              <w:t>2) Να είναι ηπαρινισμένες έτοιμες για χρήση με εξισορροπημένο τύπο ηπαρίνης και να αναφέρεται το ποσό</w:t>
            </w:r>
          </w:p>
          <w:p w14:paraId="187B35E6" w14:textId="77777777" w:rsidR="00382838" w:rsidRPr="00AE3613" w:rsidRDefault="00382838" w:rsidP="00382838">
            <w:pPr>
              <w:autoSpaceDE w:val="0"/>
              <w:autoSpaceDN w:val="0"/>
              <w:adjustRightInd w:val="0"/>
              <w:rPr>
                <w:sz w:val="22"/>
                <w:szCs w:val="22"/>
                <w:lang w:val="el-GR"/>
              </w:rPr>
            </w:pPr>
            <w:r w:rsidRPr="00AE3613">
              <w:rPr>
                <w:sz w:val="22"/>
                <w:szCs w:val="22"/>
                <w:lang w:val="el-GR"/>
              </w:rPr>
              <w:t>αυτής (</w:t>
            </w:r>
            <w:r w:rsidRPr="00AE3613">
              <w:rPr>
                <w:sz w:val="22"/>
                <w:szCs w:val="22"/>
              </w:rPr>
              <w:t>u</w:t>
            </w:r>
            <w:r w:rsidRPr="00AE3613">
              <w:rPr>
                <w:sz w:val="22"/>
                <w:szCs w:val="22"/>
                <w:lang w:val="el-GR"/>
              </w:rPr>
              <w:t>/</w:t>
            </w:r>
            <w:r w:rsidRPr="00AE3613">
              <w:rPr>
                <w:sz w:val="22"/>
                <w:szCs w:val="22"/>
              </w:rPr>
              <w:t>ml</w:t>
            </w:r>
            <w:r w:rsidRPr="00AE3613">
              <w:rPr>
                <w:sz w:val="22"/>
                <w:szCs w:val="22"/>
                <w:lang w:val="el-GR"/>
              </w:rPr>
              <w:t>)</w:t>
            </w:r>
          </w:p>
          <w:p w14:paraId="49CF7908" w14:textId="77777777" w:rsidR="00382838" w:rsidRPr="00AE3613" w:rsidRDefault="00382838" w:rsidP="00382838">
            <w:pPr>
              <w:autoSpaceDE w:val="0"/>
              <w:autoSpaceDN w:val="0"/>
              <w:adjustRightInd w:val="0"/>
              <w:rPr>
                <w:sz w:val="22"/>
                <w:szCs w:val="22"/>
                <w:lang w:val="el-GR"/>
              </w:rPr>
            </w:pPr>
            <w:r w:rsidRPr="00AE3613">
              <w:rPr>
                <w:sz w:val="22"/>
                <w:szCs w:val="22"/>
                <w:lang w:val="el-GR"/>
              </w:rPr>
              <w:t>3) Η ηπαρίνηνα είναι σε στερεή μορφή</w:t>
            </w:r>
          </w:p>
          <w:p w14:paraId="3762FA24" w14:textId="77777777" w:rsidR="00382838" w:rsidRPr="00AE3613" w:rsidRDefault="00382838" w:rsidP="00382838">
            <w:pPr>
              <w:autoSpaceDE w:val="0"/>
              <w:autoSpaceDN w:val="0"/>
              <w:adjustRightInd w:val="0"/>
              <w:rPr>
                <w:sz w:val="22"/>
                <w:szCs w:val="22"/>
                <w:lang w:val="el-GR"/>
              </w:rPr>
            </w:pPr>
            <w:r w:rsidRPr="00AE3613">
              <w:rPr>
                <w:sz w:val="22"/>
                <w:szCs w:val="22"/>
                <w:lang w:val="el-GR"/>
              </w:rPr>
              <w:t>4) Να διαθέτουν σύστημα απομάκρυνσης φυσαλίδων αερίου για την ακριβέστερη ανάλυση όλων των πα-</w:t>
            </w:r>
          </w:p>
          <w:p w14:paraId="6B230B25" w14:textId="77777777" w:rsidR="00382838" w:rsidRPr="00AE3613" w:rsidRDefault="00382838" w:rsidP="00382838">
            <w:pPr>
              <w:autoSpaceDE w:val="0"/>
              <w:autoSpaceDN w:val="0"/>
              <w:adjustRightInd w:val="0"/>
              <w:rPr>
                <w:sz w:val="22"/>
                <w:szCs w:val="22"/>
                <w:lang w:val="el-GR"/>
              </w:rPr>
            </w:pPr>
            <w:r w:rsidRPr="00AE3613">
              <w:rPr>
                <w:sz w:val="22"/>
                <w:szCs w:val="22"/>
                <w:lang w:val="el-GR"/>
              </w:rPr>
              <w:t>ραμέτρων των αερίων αίματος</w:t>
            </w:r>
          </w:p>
          <w:p w14:paraId="3A6F8300" w14:textId="77777777" w:rsidR="00382838" w:rsidRPr="00AE3613" w:rsidRDefault="00382838" w:rsidP="00382838">
            <w:pPr>
              <w:autoSpaceDE w:val="0"/>
              <w:autoSpaceDN w:val="0"/>
              <w:adjustRightInd w:val="0"/>
              <w:rPr>
                <w:sz w:val="22"/>
                <w:szCs w:val="22"/>
                <w:lang w:val="el-GR"/>
              </w:rPr>
            </w:pPr>
            <w:r w:rsidRPr="00AE3613">
              <w:rPr>
                <w:sz w:val="22"/>
                <w:szCs w:val="22"/>
                <w:lang w:val="el-GR"/>
              </w:rPr>
              <w:t>5) Το υλικό της συσκευασίας να είναι από ιατρικό χαρτί &amp; πλαστικό φιλμ και να αναγράφεται σε εμφανές</w:t>
            </w:r>
          </w:p>
          <w:p w14:paraId="63017AE1" w14:textId="77777777" w:rsidR="00382838" w:rsidRPr="00AE3613" w:rsidRDefault="00382838" w:rsidP="00382838">
            <w:pPr>
              <w:autoSpaceDE w:val="0"/>
              <w:autoSpaceDN w:val="0"/>
              <w:adjustRightInd w:val="0"/>
              <w:rPr>
                <w:sz w:val="22"/>
                <w:szCs w:val="22"/>
                <w:lang w:val="el-GR"/>
              </w:rPr>
            </w:pPr>
            <w:r w:rsidRPr="00AE3613">
              <w:rPr>
                <w:sz w:val="22"/>
                <w:szCs w:val="22"/>
                <w:lang w:val="el-GR"/>
              </w:rPr>
              <w:t>σημείο της συσκευασίας η ημερομηνία παραγωγής, ο αριθμός παρτίδας και η ημερομηνία λήξης</w:t>
            </w:r>
          </w:p>
          <w:p w14:paraId="4AD3E873" w14:textId="77777777" w:rsidR="00382838" w:rsidRPr="00AE3613" w:rsidRDefault="00382838" w:rsidP="00382838">
            <w:pPr>
              <w:autoSpaceDE w:val="0"/>
              <w:autoSpaceDN w:val="0"/>
              <w:adjustRightInd w:val="0"/>
              <w:rPr>
                <w:sz w:val="22"/>
                <w:szCs w:val="22"/>
                <w:lang w:val="el-GR"/>
              </w:rPr>
            </w:pPr>
            <w:r w:rsidRPr="00AE3613">
              <w:rPr>
                <w:sz w:val="22"/>
                <w:szCs w:val="22"/>
                <w:lang w:val="el-GR"/>
              </w:rPr>
              <w:t>6) Να είναι απαλλαγμένες από λάδι σιλικόνης για αποφυγή προβλημάτων στο σύστημα υγρών των αναλυ-</w:t>
            </w:r>
          </w:p>
          <w:p w14:paraId="3E894E08" w14:textId="77777777" w:rsidR="00382838" w:rsidRPr="00AE3613" w:rsidRDefault="00382838" w:rsidP="00382838">
            <w:pPr>
              <w:autoSpaceDE w:val="0"/>
              <w:autoSpaceDN w:val="0"/>
              <w:adjustRightInd w:val="0"/>
              <w:rPr>
                <w:sz w:val="22"/>
                <w:szCs w:val="22"/>
                <w:lang w:val="el-GR"/>
              </w:rPr>
            </w:pPr>
            <w:r w:rsidRPr="00AE3613">
              <w:rPr>
                <w:sz w:val="22"/>
                <w:szCs w:val="22"/>
                <w:lang w:val="el-GR"/>
              </w:rPr>
              <w:t>τών (σωληνίσκος και αποφυγή προβλημάτων στις μεμβράνες ηλεκτρολυτών &amp; μεταβολιτών)</w:t>
            </w:r>
          </w:p>
          <w:p w14:paraId="348362F9" w14:textId="77777777" w:rsidR="00382838" w:rsidRPr="00AE3613" w:rsidRDefault="00382838" w:rsidP="00382838">
            <w:pPr>
              <w:autoSpaceDE w:val="0"/>
              <w:autoSpaceDN w:val="0"/>
              <w:adjustRightInd w:val="0"/>
              <w:rPr>
                <w:sz w:val="22"/>
                <w:szCs w:val="22"/>
                <w:lang w:val="el-GR"/>
              </w:rPr>
            </w:pPr>
            <w:r w:rsidRPr="00AE3613">
              <w:rPr>
                <w:sz w:val="22"/>
                <w:szCs w:val="22"/>
                <w:lang w:val="el-GR"/>
              </w:rPr>
              <w:t>7) Να διαθέτουν βελόνα με λεπτό τοίχωμα, (να αναγράφονται οι διαστάσεις της βελόνας) για</w:t>
            </w:r>
          </w:p>
          <w:p w14:paraId="2F78AAAC" w14:textId="77777777" w:rsidR="00382838" w:rsidRPr="00AE3613" w:rsidRDefault="00382838" w:rsidP="00382838">
            <w:pPr>
              <w:autoSpaceDE w:val="0"/>
              <w:autoSpaceDN w:val="0"/>
              <w:adjustRightInd w:val="0"/>
              <w:rPr>
                <w:sz w:val="22"/>
                <w:szCs w:val="22"/>
                <w:lang w:val="el-GR"/>
              </w:rPr>
            </w:pPr>
            <w:r w:rsidRPr="00AE3613">
              <w:rPr>
                <w:sz w:val="22"/>
                <w:szCs w:val="22"/>
                <w:lang w:val="el-GR"/>
              </w:rPr>
              <w:t>ελαχιστοποίηση του πόνου και διευκόλυνση της ροής του αίματος</w:t>
            </w:r>
          </w:p>
          <w:p w14:paraId="43385583" w14:textId="77777777" w:rsidR="00382838" w:rsidRPr="00AE3613" w:rsidRDefault="00382838" w:rsidP="00382838">
            <w:pPr>
              <w:autoSpaceDE w:val="0"/>
              <w:autoSpaceDN w:val="0"/>
              <w:adjustRightInd w:val="0"/>
              <w:rPr>
                <w:sz w:val="22"/>
                <w:szCs w:val="22"/>
                <w:lang w:val="el-GR"/>
              </w:rPr>
            </w:pPr>
            <w:r w:rsidRPr="00AE3613">
              <w:rPr>
                <w:sz w:val="22"/>
                <w:szCs w:val="22"/>
                <w:lang w:val="el-GR"/>
              </w:rPr>
              <w:t>8) Η βελόνη να διαθέτει ενσωματωμένο προστατευτικό κάλυμμα, μη αποσπώμενο από αυτή, το οποίο</w:t>
            </w:r>
          </w:p>
          <w:p w14:paraId="633551F0" w14:textId="77777777" w:rsidR="00382838" w:rsidRPr="00AE3613" w:rsidRDefault="00382838" w:rsidP="00382838">
            <w:pPr>
              <w:autoSpaceDE w:val="0"/>
              <w:autoSpaceDN w:val="0"/>
              <w:adjustRightInd w:val="0"/>
              <w:rPr>
                <w:sz w:val="22"/>
                <w:szCs w:val="22"/>
                <w:lang w:val="el-GR"/>
              </w:rPr>
            </w:pPr>
            <w:r w:rsidRPr="00AE3613">
              <w:rPr>
                <w:sz w:val="22"/>
                <w:szCs w:val="22"/>
                <w:lang w:val="el-GR"/>
              </w:rPr>
              <w:t>μετά τη χρήση να ασφαλίζει μη αναστρέψιμα για πρόληψη ατυχημάτων (τρυπήματος)</w:t>
            </w:r>
          </w:p>
          <w:p w14:paraId="0F954BBE" w14:textId="77777777" w:rsidR="00382838" w:rsidRPr="00AE3613" w:rsidRDefault="00382838" w:rsidP="00382838">
            <w:pPr>
              <w:autoSpaceDE w:val="0"/>
              <w:autoSpaceDN w:val="0"/>
              <w:adjustRightInd w:val="0"/>
              <w:rPr>
                <w:sz w:val="22"/>
                <w:szCs w:val="22"/>
                <w:lang w:val="el-GR"/>
              </w:rPr>
            </w:pPr>
            <w:r w:rsidRPr="00AE3613">
              <w:rPr>
                <w:sz w:val="22"/>
                <w:szCs w:val="22"/>
                <w:lang w:val="el-GR"/>
              </w:rPr>
              <w:t>9) Να διατίθεται στη συσκευασία βιδωτό πώμα που να εφαρμόζει γύρω από τον στυλίσκο (μπεκ)</w:t>
            </w:r>
          </w:p>
          <w:p w14:paraId="6D876C8C" w14:textId="77777777" w:rsidR="00382838" w:rsidRPr="00AE3613" w:rsidRDefault="00382838" w:rsidP="00382838">
            <w:pPr>
              <w:autoSpaceDE w:val="0"/>
              <w:autoSpaceDN w:val="0"/>
              <w:adjustRightInd w:val="0"/>
              <w:rPr>
                <w:sz w:val="22"/>
                <w:szCs w:val="22"/>
                <w:lang w:val="el-GR"/>
              </w:rPr>
            </w:pPr>
            <w:r w:rsidRPr="00AE3613">
              <w:rPr>
                <w:sz w:val="22"/>
                <w:szCs w:val="22"/>
                <w:lang w:val="el-GR"/>
              </w:rPr>
              <w:t>10) Οι πληροφορίες που συνοδεύουν το προϊόν να παρέχονται απαραίτητα στην ελληνική γλώσσα</w:t>
            </w:r>
          </w:p>
          <w:p w14:paraId="7F5C1D5C" w14:textId="77777777" w:rsidR="00382838" w:rsidRPr="00AE3613" w:rsidRDefault="00382838" w:rsidP="00382838">
            <w:pPr>
              <w:autoSpaceDE w:val="0"/>
              <w:autoSpaceDN w:val="0"/>
              <w:adjustRightInd w:val="0"/>
              <w:rPr>
                <w:b/>
                <w:bCs/>
                <w:sz w:val="22"/>
                <w:szCs w:val="22"/>
                <w:lang w:val="el-GR"/>
              </w:rPr>
            </w:pPr>
          </w:p>
          <w:p w14:paraId="0BDF3ED9" w14:textId="77777777" w:rsidR="00382838" w:rsidRPr="00AE3613" w:rsidRDefault="00382838" w:rsidP="00382838">
            <w:pPr>
              <w:autoSpaceDE w:val="0"/>
              <w:autoSpaceDN w:val="0"/>
              <w:adjustRightInd w:val="0"/>
              <w:rPr>
                <w:rFonts w:eastAsia="Calibri"/>
                <w:color w:val="000000"/>
                <w:sz w:val="22"/>
                <w:szCs w:val="22"/>
                <w:lang w:val="el-GR"/>
              </w:rPr>
            </w:pPr>
            <w:r w:rsidRPr="00AE3613">
              <w:rPr>
                <w:b/>
                <w:color w:val="000000"/>
                <w:sz w:val="22"/>
                <w:szCs w:val="22"/>
                <w:lang w:val="el-GR"/>
              </w:rPr>
              <w:t xml:space="preserve">ΣΥΡΙΓΓΕΣ ΜΕ ΒΙΔΩΤΟ </w:t>
            </w:r>
            <w:r w:rsidRPr="00AE3613">
              <w:rPr>
                <w:b/>
                <w:color w:val="000000"/>
                <w:sz w:val="22"/>
                <w:szCs w:val="22"/>
              </w:rPr>
              <w:t>BECK</w:t>
            </w:r>
            <w:r w:rsidRPr="00AE3613">
              <w:rPr>
                <w:rFonts w:eastAsia="Calibri"/>
                <w:color w:val="000000"/>
                <w:sz w:val="22"/>
                <w:szCs w:val="22"/>
                <w:lang w:val="el-GR"/>
              </w:rPr>
              <w:t xml:space="preserve">. </w:t>
            </w:r>
          </w:p>
          <w:p w14:paraId="0E7AB804" w14:textId="77777777" w:rsidR="00382838" w:rsidRPr="00AE3613" w:rsidRDefault="00382838" w:rsidP="00382838">
            <w:pPr>
              <w:autoSpaceDE w:val="0"/>
              <w:autoSpaceDN w:val="0"/>
              <w:adjustRightInd w:val="0"/>
              <w:rPr>
                <w:b/>
                <w:bCs/>
                <w:sz w:val="22"/>
                <w:szCs w:val="22"/>
                <w:lang w:val="el-GR"/>
              </w:rPr>
            </w:pPr>
            <w:r w:rsidRPr="00AE3613">
              <w:rPr>
                <w:rFonts w:eastAsia="Calibri"/>
                <w:color w:val="000000"/>
                <w:sz w:val="22"/>
                <w:szCs w:val="22"/>
                <w:lang w:val="el-GR"/>
              </w:rPr>
              <w:t xml:space="preserve">Σύριγγες των 60 </w:t>
            </w:r>
            <w:r w:rsidRPr="00AE3613">
              <w:rPr>
                <w:rFonts w:eastAsia="Calibri"/>
                <w:color w:val="000000"/>
                <w:sz w:val="22"/>
                <w:szCs w:val="22"/>
              </w:rPr>
              <w:t>cc</w:t>
            </w:r>
            <w:r w:rsidRPr="00AE3613">
              <w:rPr>
                <w:rFonts w:eastAsia="Calibri"/>
                <w:color w:val="000000"/>
                <w:sz w:val="22"/>
                <w:szCs w:val="22"/>
                <w:lang w:val="el-GR"/>
              </w:rPr>
              <w:t xml:space="preserve"> με βιδωτό ακροφύσιο </w:t>
            </w:r>
            <w:r w:rsidRPr="00AE3613">
              <w:rPr>
                <w:rFonts w:eastAsia="Calibri"/>
                <w:color w:val="000000"/>
                <w:sz w:val="22"/>
                <w:szCs w:val="22"/>
                <w:lang w:val="el-GR"/>
              </w:rPr>
              <w:lastRenderedPageBreak/>
              <w:t>ασφαλείας για την χρήση σε</w:t>
            </w:r>
            <w:r w:rsidRPr="00AE3613">
              <w:rPr>
                <w:rFonts w:eastAsia="Calibri"/>
                <w:sz w:val="22"/>
                <w:szCs w:val="22"/>
                <w:lang w:val="el-GR"/>
              </w:rPr>
              <w:t xml:space="preserve"> </w:t>
            </w:r>
            <w:r w:rsidRPr="00AE3613">
              <w:rPr>
                <w:rFonts w:eastAsia="Calibri"/>
                <w:color w:val="000000"/>
                <w:sz w:val="22"/>
                <w:szCs w:val="22"/>
                <w:lang w:val="el-GR"/>
              </w:rPr>
              <w:t>αντλίες, με αντοχή διαρροής σε υψηλές πιέσεις έγχυσης όλων των ειδών φαρμάκων και</w:t>
            </w:r>
            <w:r w:rsidRPr="00AE3613">
              <w:rPr>
                <w:rFonts w:eastAsia="Calibri"/>
                <w:sz w:val="22"/>
                <w:szCs w:val="22"/>
                <w:lang w:val="el-GR"/>
              </w:rPr>
              <w:t xml:space="preserve"> </w:t>
            </w:r>
            <w:r w:rsidRPr="00AE3613">
              <w:rPr>
                <w:rFonts w:eastAsia="Calibri"/>
                <w:color w:val="000000"/>
                <w:sz w:val="22"/>
                <w:szCs w:val="22"/>
                <w:lang w:val="el-GR"/>
              </w:rPr>
              <w:t>διαλυμάτων της Εντατικής. Οι ανωτέρω σύριγγες να εξασφαλίζουν την συμβατότητά τους με</w:t>
            </w:r>
            <w:r w:rsidRPr="00AE3613">
              <w:rPr>
                <w:rFonts w:eastAsia="Calibri"/>
                <w:sz w:val="22"/>
                <w:szCs w:val="22"/>
                <w:lang w:val="el-GR"/>
              </w:rPr>
              <w:t xml:space="preserve"> </w:t>
            </w:r>
            <w:r w:rsidRPr="00AE3613">
              <w:rPr>
                <w:rFonts w:eastAsia="Calibri"/>
                <w:color w:val="000000"/>
                <w:sz w:val="22"/>
                <w:szCs w:val="22"/>
                <w:lang w:val="el-GR"/>
              </w:rPr>
              <w:t>τις υπάρχουσες αντλίες έγχυσης της ΜΕΘ</w:t>
            </w:r>
          </w:p>
          <w:p w14:paraId="14F2393D" w14:textId="77777777" w:rsidR="00382838" w:rsidRPr="00AE3613" w:rsidRDefault="00382838" w:rsidP="00382838">
            <w:pPr>
              <w:autoSpaceDE w:val="0"/>
              <w:autoSpaceDN w:val="0"/>
              <w:adjustRightInd w:val="0"/>
              <w:rPr>
                <w:b/>
                <w:bCs/>
                <w:sz w:val="22"/>
                <w:szCs w:val="22"/>
                <w:lang w:val="el-GR"/>
              </w:rPr>
            </w:pPr>
          </w:p>
          <w:p w14:paraId="2B8A8D16" w14:textId="77777777" w:rsidR="00382838" w:rsidRPr="00AE3613" w:rsidRDefault="00382838" w:rsidP="00382838">
            <w:pPr>
              <w:autoSpaceDE w:val="0"/>
              <w:autoSpaceDN w:val="0"/>
              <w:adjustRightInd w:val="0"/>
              <w:jc w:val="center"/>
              <w:rPr>
                <w:b/>
                <w:bCs/>
                <w:sz w:val="22"/>
                <w:szCs w:val="22"/>
                <w:lang w:val="el-GR"/>
              </w:rPr>
            </w:pPr>
            <w:r w:rsidRPr="00AE3613">
              <w:rPr>
                <w:b/>
                <w:bCs/>
                <w:sz w:val="22"/>
                <w:szCs w:val="22"/>
                <w:lang w:val="el-GR"/>
              </w:rPr>
              <w:t>Έλεγχοι κατά την παραλαβή</w:t>
            </w:r>
          </w:p>
          <w:p w14:paraId="7D535A1B" w14:textId="77777777" w:rsidR="00382838" w:rsidRPr="00AE3613" w:rsidRDefault="00382838" w:rsidP="00382838">
            <w:pPr>
              <w:autoSpaceDE w:val="0"/>
              <w:autoSpaceDN w:val="0"/>
              <w:adjustRightInd w:val="0"/>
              <w:rPr>
                <w:sz w:val="22"/>
                <w:szCs w:val="22"/>
                <w:lang w:val="el-GR"/>
              </w:rPr>
            </w:pPr>
            <w:r w:rsidRPr="00AE3613">
              <w:rPr>
                <w:sz w:val="22"/>
                <w:szCs w:val="22"/>
                <w:lang w:val="el-GR"/>
              </w:rPr>
              <w:t>Α. Ο Μακροσκοπικός έλεγχος γίνεται από την Επιτροπή Παραλαβής η οποία ελέγχει, εάν οι πλαστικές</w:t>
            </w:r>
          </w:p>
          <w:p w14:paraId="01B4CB34" w14:textId="77777777" w:rsidR="00382838" w:rsidRPr="00AE3613" w:rsidRDefault="00382838" w:rsidP="00382838">
            <w:pPr>
              <w:autoSpaceDE w:val="0"/>
              <w:autoSpaceDN w:val="0"/>
              <w:adjustRightInd w:val="0"/>
              <w:rPr>
                <w:sz w:val="22"/>
                <w:szCs w:val="22"/>
                <w:lang w:val="el-GR"/>
              </w:rPr>
            </w:pPr>
            <w:r w:rsidRPr="00AE3613">
              <w:rPr>
                <w:sz w:val="22"/>
                <w:szCs w:val="22"/>
                <w:lang w:val="el-GR"/>
              </w:rPr>
              <w:t>σύριγγες που παραδίδονται, ανήκουν στο συγκεκριμένο εργοστάσιο κατασκευής, που αξιολογήθηκε από την</w:t>
            </w:r>
          </w:p>
          <w:p w14:paraId="0FE43414" w14:textId="77777777" w:rsidR="00382838" w:rsidRPr="00AE3613" w:rsidRDefault="00382838" w:rsidP="00382838">
            <w:pPr>
              <w:autoSpaceDE w:val="0"/>
              <w:autoSpaceDN w:val="0"/>
              <w:adjustRightInd w:val="0"/>
              <w:rPr>
                <w:sz w:val="22"/>
                <w:szCs w:val="22"/>
                <w:lang w:val="el-GR"/>
              </w:rPr>
            </w:pPr>
            <w:r w:rsidRPr="00AE3613">
              <w:rPr>
                <w:sz w:val="22"/>
                <w:szCs w:val="22"/>
                <w:lang w:val="el-GR"/>
              </w:rPr>
              <w:t>αρμόδια Επιτροπή Αξιολόγησης, ώστε να μην προσκομίζεται οποιοδήποτε άλλο είδος συριγγών, που δεν</w:t>
            </w:r>
          </w:p>
          <w:p w14:paraId="40AEA0DC" w14:textId="77777777" w:rsidR="00382838" w:rsidRPr="00AE3613" w:rsidRDefault="00382838" w:rsidP="00382838">
            <w:pPr>
              <w:autoSpaceDE w:val="0"/>
              <w:autoSpaceDN w:val="0"/>
              <w:adjustRightInd w:val="0"/>
              <w:rPr>
                <w:sz w:val="22"/>
                <w:szCs w:val="22"/>
                <w:lang w:val="el-GR"/>
              </w:rPr>
            </w:pPr>
            <w:r w:rsidRPr="00AE3613">
              <w:rPr>
                <w:sz w:val="22"/>
                <w:szCs w:val="22"/>
                <w:lang w:val="el-GR"/>
              </w:rPr>
              <w:t>αξιολογήθηκε.</w:t>
            </w:r>
          </w:p>
          <w:p w14:paraId="065DEE3E" w14:textId="77777777" w:rsidR="00382838" w:rsidRPr="00AE3613" w:rsidRDefault="00382838" w:rsidP="00382838">
            <w:pPr>
              <w:autoSpaceDE w:val="0"/>
              <w:autoSpaceDN w:val="0"/>
              <w:adjustRightInd w:val="0"/>
              <w:rPr>
                <w:sz w:val="22"/>
                <w:szCs w:val="22"/>
                <w:lang w:val="el-GR"/>
              </w:rPr>
            </w:pPr>
            <w:r w:rsidRPr="00AE3613">
              <w:rPr>
                <w:sz w:val="22"/>
                <w:szCs w:val="22"/>
                <w:lang w:val="el-GR"/>
              </w:rPr>
              <w:t>Β. Έλεγχος στειρότητας και λοιποί φυσικοχημικοί έλεγχοι, γίνεται σε εργαστήριο του ΕΟΦ. (Τα έξοδα</w:t>
            </w:r>
          </w:p>
          <w:p w14:paraId="5C897D97" w14:textId="77777777" w:rsidR="00382838" w:rsidRPr="00AE3613" w:rsidRDefault="00382838" w:rsidP="00382838">
            <w:pPr>
              <w:autoSpaceDE w:val="0"/>
              <w:autoSpaceDN w:val="0"/>
              <w:adjustRightInd w:val="0"/>
              <w:rPr>
                <w:sz w:val="22"/>
                <w:szCs w:val="22"/>
                <w:lang w:val="el-GR"/>
              </w:rPr>
            </w:pPr>
            <w:r w:rsidRPr="00AE3613">
              <w:rPr>
                <w:sz w:val="22"/>
                <w:szCs w:val="22"/>
                <w:lang w:val="el-GR"/>
              </w:rPr>
              <w:t>ελέγχων και τα δείγματα βαρύνουν τον Προμηθευτή). Οι προμηθευτές οφείλουν να συμμορφούνται με την</w:t>
            </w:r>
          </w:p>
          <w:p w14:paraId="21A3E51F" w14:textId="77777777" w:rsidR="00382838" w:rsidRPr="00AE3613" w:rsidRDefault="00382838" w:rsidP="00382838">
            <w:pPr>
              <w:autoSpaceDE w:val="0"/>
              <w:autoSpaceDN w:val="0"/>
              <w:adjustRightInd w:val="0"/>
              <w:rPr>
                <w:sz w:val="22"/>
                <w:szCs w:val="22"/>
                <w:lang w:val="el-GR"/>
              </w:rPr>
            </w:pPr>
            <w:r w:rsidRPr="00AE3613">
              <w:rPr>
                <w:sz w:val="22"/>
                <w:szCs w:val="22"/>
                <w:lang w:val="el-GR"/>
              </w:rPr>
              <w:t>Υ. Α. Ε3/833/99 «περί διασφάλισης συστήματος ποιότητας για τις εταιρείες διακίνησης ιατροτεχνολογικών</w:t>
            </w:r>
          </w:p>
          <w:p w14:paraId="279992E1" w14:textId="77777777" w:rsidR="00382838" w:rsidRPr="00AE3613" w:rsidRDefault="00382838" w:rsidP="00382838">
            <w:pPr>
              <w:autoSpaceDE w:val="0"/>
              <w:autoSpaceDN w:val="0"/>
              <w:adjustRightInd w:val="0"/>
              <w:rPr>
                <w:sz w:val="22"/>
                <w:szCs w:val="22"/>
                <w:lang w:val="el-GR"/>
              </w:rPr>
            </w:pPr>
            <w:r w:rsidRPr="00AE3613">
              <w:rPr>
                <w:sz w:val="22"/>
                <w:szCs w:val="22"/>
                <w:lang w:val="el-GR"/>
              </w:rPr>
              <w:t>προϊόντων, όπως αυτή τροποποιήθηκε και ισχύει». Η συμμόρφωση θα αποδεικνύεται από πιστοποιητικά που</w:t>
            </w:r>
          </w:p>
          <w:p w14:paraId="49A4998E" w14:textId="77777777" w:rsidR="00382838" w:rsidRPr="00AE3613" w:rsidRDefault="00382838" w:rsidP="00382838">
            <w:pPr>
              <w:autoSpaceDE w:val="0"/>
              <w:autoSpaceDN w:val="0"/>
              <w:adjustRightInd w:val="0"/>
              <w:rPr>
                <w:sz w:val="22"/>
                <w:szCs w:val="22"/>
                <w:lang w:val="el-GR"/>
              </w:rPr>
            </w:pPr>
            <w:r w:rsidRPr="00AE3613">
              <w:rPr>
                <w:sz w:val="22"/>
                <w:szCs w:val="22"/>
                <w:lang w:val="el-GR"/>
              </w:rPr>
              <w:t>θα κατατεθούν στην Τεχνική προσφορά.</w:t>
            </w:r>
          </w:p>
          <w:p w14:paraId="4AA3B1EE" w14:textId="77777777" w:rsidR="00382838" w:rsidRPr="00AE3613" w:rsidRDefault="00382838" w:rsidP="00382838">
            <w:pPr>
              <w:shd w:val="clear" w:color="auto" w:fill="FFFFFF"/>
              <w:jc w:val="center"/>
              <w:rPr>
                <w:sz w:val="22"/>
                <w:szCs w:val="22"/>
                <w:lang w:val="el-GR"/>
              </w:rPr>
            </w:pPr>
          </w:p>
          <w:p w14:paraId="04EDCD08" w14:textId="77777777" w:rsidR="00382838" w:rsidRPr="00693470" w:rsidRDefault="00382838" w:rsidP="00382838">
            <w:pPr>
              <w:shd w:val="clear" w:color="auto" w:fill="FFFFFF"/>
              <w:jc w:val="both"/>
              <w:rPr>
                <w:sz w:val="22"/>
                <w:szCs w:val="22"/>
                <w:lang w:val="el-GR"/>
              </w:rPr>
            </w:pPr>
            <w:r w:rsidRPr="00AE3613">
              <w:rPr>
                <w:sz w:val="22"/>
                <w:szCs w:val="22"/>
                <w:u w:val="single"/>
                <w:lang w:val="el-GR"/>
              </w:rPr>
              <w:t>ΣΗΜΕΙΩΣΗ:</w:t>
            </w:r>
            <w:r w:rsidRPr="00AE3613">
              <w:rPr>
                <w:sz w:val="22"/>
                <w:szCs w:val="22"/>
                <w:lang w:val="el-GR"/>
              </w:rPr>
              <w:t xml:space="preserve"> Σε ζητούμενα είδη που δεν υπάρχει  </w:t>
            </w:r>
            <w:r w:rsidRPr="00AE3613">
              <w:rPr>
                <w:b/>
                <w:sz w:val="22"/>
                <w:szCs w:val="22"/>
                <w:lang w:val="el-GR"/>
              </w:rPr>
              <w:t>περιγραφή – προδιαγραφές</w:t>
            </w:r>
            <w:r w:rsidRPr="00AE3613">
              <w:rPr>
                <w:sz w:val="22"/>
                <w:szCs w:val="22"/>
                <w:lang w:val="el-GR"/>
              </w:rPr>
              <w:t xml:space="preserve">, η αξιολόγηση των προσφερομένων θα γίνεται με βάση τα τεχνικά χαρακτηριστικά που απορρέουν, από την περιγραφή της ονοματολογίας τους. </w:t>
            </w:r>
          </w:p>
          <w:p w14:paraId="44EBD580" w14:textId="77777777" w:rsidR="005D6FFE" w:rsidRPr="00382838" w:rsidRDefault="005D6FFE">
            <w:pPr>
              <w:rPr>
                <w:lang w:val="el-GR"/>
              </w:rPr>
            </w:pPr>
          </w:p>
        </w:tc>
      </w:tr>
    </w:tbl>
    <w:p w14:paraId="5AD7BA0E" w14:textId="77777777" w:rsidR="005D6FFE" w:rsidRPr="00382838" w:rsidRDefault="005D6FFE">
      <w:pPr>
        <w:rPr>
          <w:lang w:val="el-GR"/>
        </w:rPr>
      </w:pPr>
    </w:p>
    <w:p w14:paraId="2109A3CC" w14:textId="77777777" w:rsidR="005D6FFE" w:rsidRPr="00382838" w:rsidRDefault="005D6FFE">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36"/>
        <w:gridCol w:w="4791"/>
      </w:tblGrid>
      <w:tr w:rsidR="005D6FFE" w:rsidRPr="00382838" w14:paraId="655E0FC4" w14:textId="77777777">
        <w:tblPrEx>
          <w:tblCellMar>
            <w:top w:w="0" w:type="dxa"/>
            <w:left w:w="0" w:type="dxa"/>
            <w:bottom w:w="0" w:type="dxa"/>
            <w:right w:w="0" w:type="dxa"/>
          </w:tblCellMar>
        </w:tblPrEx>
        <w:trPr>
          <w:trHeight w:val="300"/>
        </w:trPr>
        <w:tc>
          <w:tcPr>
            <w:tcW w:w="6000" w:type="dxa"/>
            <w:vAlign w:val="center"/>
          </w:tcPr>
          <w:p w14:paraId="362D8315" w14:textId="77777777" w:rsidR="00382838" w:rsidRPr="003B638E" w:rsidRDefault="00000000" w:rsidP="00382838">
            <w:pPr>
              <w:autoSpaceDE w:val="0"/>
              <w:autoSpaceDN w:val="0"/>
              <w:adjustRightInd w:val="0"/>
              <w:jc w:val="both"/>
              <w:rPr>
                <w:color w:val="000000"/>
                <w:sz w:val="22"/>
                <w:szCs w:val="22"/>
                <w:lang w:val="el-GR"/>
              </w:rPr>
            </w:pPr>
            <w:r w:rsidRPr="00382838">
              <w:rPr>
                <w:rStyle w:val="bold"/>
              </w:rPr>
              <w:t>ΕΙΔΙΚΟΙ ΟΡΟΙ</w:t>
            </w:r>
            <w:r w:rsidR="00382838">
              <w:rPr>
                <w:rStyle w:val="bold"/>
                <w:lang w:val="el-GR"/>
              </w:rPr>
              <w:t xml:space="preserve"> - </w:t>
            </w:r>
            <w:r w:rsidR="00382838" w:rsidRPr="003B638E">
              <w:rPr>
                <w:b/>
                <w:bCs/>
                <w:color w:val="000000"/>
                <w:sz w:val="22"/>
                <w:szCs w:val="22"/>
                <w:lang w:val="el-GR"/>
              </w:rPr>
              <w:t xml:space="preserve">ΓΕΝΙΚΟΙ ΟΡΟΙ </w:t>
            </w:r>
          </w:p>
          <w:p w14:paraId="09DD947E" w14:textId="0B0A9293" w:rsidR="005D6FFE" w:rsidRPr="00382838" w:rsidRDefault="005D6FFE">
            <w:pPr>
              <w:rPr>
                <w:lang w:val="el-GR"/>
              </w:rPr>
            </w:pPr>
          </w:p>
        </w:tc>
        <w:tc>
          <w:tcPr>
            <w:tcW w:w="6000" w:type="dxa"/>
            <w:vAlign w:val="center"/>
          </w:tcPr>
          <w:p w14:paraId="5865069B" w14:textId="77777777" w:rsidR="00382838" w:rsidRPr="003B638E" w:rsidRDefault="00382838" w:rsidP="00382838">
            <w:pPr>
              <w:autoSpaceDE w:val="0"/>
              <w:autoSpaceDN w:val="0"/>
              <w:adjustRightInd w:val="0"/>
              <w:jc w:val="both"/>
              <w:rPr>
                <w:color w:val="000000"/>
                <w:sz w:val="22"/>
                <w:szCs w:val="22"/>
                <w:lang w:val="el-GR"/>
              </w:rPr>
            </w:pPr>
            <w:r w:rsidRPr="003B638E">
              <w:rPr>
                <w:b/>
                <w:bCs/>
                <w:color w:val="000000"/>
                <w:sz w:val="22"/>
                <w:szCs w:val="22"/>
                <w:lang w:val="el-GR"/>
              </w:rPr>
              <w:t xml:space="preserve">ΕΙΔΙΚΟΙ ΟΡΟΙ </w:t>
            </w:r>
          </w:p>
          <w:p w14:paraId="36BB52EF" w14:textId="77777777" w:rsidR="00382838" w:rsidRPr="003B638E" w:rsidRDefault="00382838" w:rsidP="00382838">
            <w:pPr>
              <w:autoSpaceDE w:val="0"/>
              <w:autoSpaceDN w:val="0"/>
              <w:adjustRightInd w:val="0"/>
              <w:jc w:val="both"/>
              <w:rPr>
                <w:color w:val="000000"/>
                <w:sz w:val="22"/>
                <w:szCs w:val="22"/>
                <w:lang w:val="el-GR"/>
              </w:rPr>
            </w:pPr>
            <w:r w:rsidRPr="003B638E">
              <w:rPr>
                <w:color w:val="000000"/>
                <w:sz w:val="22"/>
                <w:szCs w:val="22"/>
                <w:lang w:val="el-GR"/>
              </w:rPr>
              <w:t xml:space="preserve">Τα προσφερόμενα είδη πρέπει να φέρουν σήμανση πιστότητας CE από εγκεκριμένο κοινοποιημένο οργανισμό σύμφωνα με την Ευρωπαϊκή οδηγία 89/686 /ΕΟΚ &amp; </w:t>
            </w:r>
            <w:r w:rsidRPr="003B638E">
              <w:rPr>
                <w:color w:val="000000"/>
                <w:sz w:val="22"/>
                <w:szCs w:val="22"/>
                <w:lang w:val="el-GR"/>
              </w:rPr>
              <w:lastRenderedPageBreak/>
              <w:t xml:space="preserve">93/42/ΕΟΚ(ΦΕΚ 2198/τευχ.Β/02-10-09). Στη σήμανση CE να συμπεριλαμβάνεται και ο αριθμός αναγνώρισης του κοινοποιημένου οργανισμού. </w:t>
            </w:r>
          </w:p>
          <w:p w14:paraId="4B696082" w14:textId="77777777" w:rsidR="00382838" w:rsidRPr="003B638E" w:rsidRDefault="00382838" w:rsidP="00382838">
            <w:pPr>
              <w:autoSpaceDE w:val="0"/>
              <w:autoSpaceDN w:val="0"/>
              <w:adjustRightInd w:val="0"/>
              <w:jc w:val="both"/>
              <w:rPr>
                <w:color w:val="000000"/>
                <w:sz w:val="22"/>
                <w:szCs w:val="22"/>
                <w:lang w:val="el-GR"/>
              </w:rPr>
            </w:pPr>
            <w:r w:rsidRPr="003B638E">
              <w:rPr>
                <w:color w:val="000000"/>
                <w:sz w:val="22"/>
                <w:szCs w:val="22"/>
                <w:lang w:val="el-GR"/>
              </w:rPr>
              <w:t xml:space="preserve">Οι συμμετέχοντες </w:t>
            </w:r>
            <w:r w:rsidRPr="009605CD">
              <w:rPr>
                <w:color w:val="000000"/>
                <w:sz w:val="22"/>
                <w:szCs w:val="22"/>
                <w:u w:val="single"/>
                <w:lang w:val="el-GR"/>
              </w:rPr>
              <w:t xml:space="preserve">συνυποβάλλουν υποχρεωτικά μαζί με την </w:t>
            </w:r>
            <w:r w:rsidRPr="009605CD">
              <w:rPr>
                <w:b/>
                <w:bCs/>
                <w:color w:val="000000"/>
                <w:sz w:val="22"/>
                <w:szCs w:val="22"/>
                <w:u w:val="single"/>
                <w:lang w:val="el-GR"/>
              </w:rPr>
              <w:t>τεχνική τους προσφορά</w:t>
            </w:r>
            <w:r w:rsidRPr="003B638E">
              <w:rPr>
                <w:b/>
                <w:bCs/>
                <w:color w:val="000000"/>
                <w:sz w:val="22"/>
                <w:szCs w:val="22"/>
                <w:lang w:val="el-GR"/>
              </w:rPr>
              <w:t xml:space="preserve"> </w:t>
            </w:r>
            <w:r w:rsidRPr="003B638E">
              <w:rPr>
                <w:color w:val="000000"/>
                <w:sz w:val="22"/>
                <w:szCs w:val="22"/>
                <w:lang w:val="el-GR"/>
              </w:rPr>
              <w:t xml:space="preserve">πιστοποιητικά κοινοποιημένων Οργανισμών, δηλώσεις συμμόρφωσης, από τα οποία πιστοποιείται η απόλυτη καταλληλότητα και ασφάλεια των προσφερομένων ειδών για τη χρήση για την οποία προορίζονται και γενικά η συμμόρφωση του κατασκευαστή προς τις διατάξεις της κοινοτικής οδηγίας 93/42/ΕΟΚ για ιατροτεχνολογικά προϊόντα ή της υπ’αριθ. ΔΥ8δ/130648/30.09.2009 ΚΥΑ (ΦΕΚ 2198/Β/02.10.2009) με την οποία εναρμονίσθηκε η ελληνική νομοθεσία προς την πιο πάνω οδηγία. </w:t>
            </w:r>
          </w:p>
          <w:p w14:paraId="24A83238" w14:textId="77777777" w:rsidR="00382838" w:rsidRPr="003B638E" w:rsidRDefault="00382838" w:rsidP="00382838">
            <w:pPr>
              <w:autoSpaceDE w:val="0"/>
              <w:autoSpaceDN w:val="0"/>
              <w:adjustRightInd w:val="0"/>
              <w:jc w:val="both"/>
              <w:rPr>
                <w:color w:val="000000"/>
                <w:sz w:val="22"/>
                <w:szCs w:val="22"/>
                <w:lang w:val="el-GR"/>
              </w:rPr>
            </w:pPr>
            <w:r w:rsidRPr="003B638E">
              <w:rPr>
                <w:color w:val="000000"/>
                <w:sz w:val="22"/>
                <w:szCs w:val="22"/>
                <w:lang w:val="el-GR"/>
              </w:rPr>
              <w:t xml:space="preserve">Οι εταιρείες των υπό προμήθεια ιατροτεχνολογικών προϊόντων πρέπει να είναι σύμφωνες με τις απαιτήσεις της αριθ. ΔΥ8δ/1348/04 (ΦΕΚ 32/Β/16.01.04) Υπουργικής απόφασης ‘Αρχές και κατευθυντήριες γραμμές ορθής πρακτικής διανομής Ιατροτεχνολογικών προϊόντων’. </w:t>
            </w:r>
          </w:p>
          <w:p w14:paraId="639B63C3" w14:textId="77777777" w:rsidR="00382838" w:rsidRPr="007E6EC4" w:rsidRDefault="00382838" w:rsidP="00382838">
            <w:pPr>
              <w:shd w:val="clear" w:color="auto" w:fill="FFFFFF"/>
              <w:autoSpaceDE w:val="0"/>
              <w:autoSpaceDN w:val="0"/>
              <w:adjustRightInd w:val="0"/>
              <w:jc w:val="both"/>
              <w:rPr>
                <w:iCs/>
                <w:sz w:val="22"/>
                <w:szCs w:val="22"/>
                <w:lang w:val="el-GR"/>
              </w:rPr>
            </w:pPr>
            <w:r w:rsidRPr="007E6EC4">
              <w:rPr>
                <w:color w:val="000000"/>
                <w:sz w:val="22"/>
                <w:szCs w:val="22"/>
                <w:lang w:val="el-GR"/>
              </w:rPr>
              <w:t>Τα προσφερόμενα προϊόντα όταν απαιτείται να είναι κατασκευασμένα σύμφωνα με τους νόμους της Ευρωπαϊκής Φαρμακοποιίας και να πληρούν όπου επιβάλλεται, τις προϋποθέσεις κυκλοφορίας που προβλέπονται από την ισχύουσα νομοθεσία (άδεια από Ε.Ο.Φ., ΓΕΝΙΚΟ ΧΗΜΕΙΟ ΚΡΑΤΟΥΣ κλπ).</w:t>
            </w:r>
          </w:p>
          <w:p w14:paraId="5B4F0C60" w14:textId="77777777" w:rsidR="00382838" w:rsidRPr="007E6EC4" w:rsidRDefault="00382838" w:rsidP="00382838">
            <w:pPr>
              <w:shd w:val="clear" w:color="auto" w:fill="FFFFFF"/>
              <w:autoSpaceDE w:val="0"/>
              <w:autoSpaceDN w:val="0"/>
              <w:adjustRightInd w:val="0"/>
              <w:jc w:val="both"/>
              <w:rPr>
                <w:iCs/>
                <w:sz w:val="22"/>
                <w:szCs w:val="22"/>
                <w:lang w:val="el-GR"/>
              </w:rPr>
            </w:pPr>
          </w:p>
          <w:p w14:paraId="029AA53B" w14:textId="77777777" w:rsidR="00382838" w:rsidRPr="003B638E" w:rsidRDefault="00382838" w:rsidP="00382838">
            <w:pPr>
              <w:autoSpaceDE w:val="0"/>
              <w:autoSpaceDN w:val="0"/>
              <w:adjustRightInd w:val="0"/>
              <w:jc w:val="both"/>
              <w:rPr>
                <w:color w:val="000000"/>
                <w:sz w:val="22"/>
                <w:szCs w:val="22"/>
                <w:lang w:val="el-GR"/>
              </w:rPr>
            </w:pPr>
            <w:r w:rsidRPr="003B638E">
              <w:rPr>
                <w:b/>
                <w:bCs/>
                <w:color w:val="000000"/>
                <w:sz w:val="22"/>
                <w:szCs w:val="22"/>
                <w:lang w:val="el-GR"/>
              </w:rPr>
              <w:t xml:space="preserve">ΓΕΝΙΚΟΙ ΟΡΟΙ </w:t>
            </w:r>
          </w:p>
          <w:p w14:paraId="01C1808F" w14:textId="77777777" w:rsidR="00382838" w:rsidRPr="00622C6F" w:rsidRDefault="00382838" w:rsidP="00382838">
            <w:pPr>
              <w:shd w:val="clear" w:color="auto" w:fill="FFFFFF"/>
              <w:autoSpaceDE w:val="0"/>
              <w:autoSpaceDN w:val="0"/>
              <w:adjustRightInd w:val="0"/>
              <w:jc w:val="both"/>
              <w:rPr>
                <w:color w:val="000000"/>
                <w:sz w:val="22"/>
                <w:szCs w:val="22"/>
                <w:lang w:val="el-GR"/>
              </w:rPr>
            </w:pPr>
            <w:r w:rsidRPr="00622C6F">
              <w:rPr>
                <w:color w:val="000000"/>
                <w:sz w:val="22"/>
                <w:szCs w:val="22"/>
                <w:lang w:val="el-GR"/>
              </w:rPr>
              <w:t xml:space="preserve">-- Τα προσφερόμενα να είναι </w:t>
            </w:r>
            <w:r w:rsidRPr="00622C6F">
              <w:rPr>
                <w:b/>
                <w:bCs/>
                <w:color w:val="000000"/>
                <w:sz w:val="22"/>
                <w:szCs w:val="22"/>
                <w:lang w:val="el-GR"/>
              </w:rPr>
              <w:t>άριστης ποιότητας</w:t>
            </w:r>
            <w:r w:rsidRPr="00622C6F">
              <w:rPr>
                <w:color w:val="000000"/>
                <w:sz w:val="22"/>
                <w:szCs w:val="22"/>
                <w:lang w:val="el-GR"/>
              </w:rPr>
              <w:t xml:space="preserve"> και κατάλληλα για χρήση σε χώρους του Νοσοκομείου </w:t>
            </w:r>
          </w:p>
          <w:p w14:paraId="776DA34C" w14:textId="77777777" w:rsidR="00382838" w:rsidRPr="00622C6F" w:rsidRDefault="00382838" w:rsidP="00382838">
            <w:pPr>
              <w:shd w:val="clear" w:color="auto" w:fill="FFFFFF"/>
              <w:autoSpaceDE w:val="0"/>
              <w:autoSpaceDN w:val="0"/>
              <w:adjustRightInd w:val="0"/>
              <w:jc w:val="both"/>
              <w:rPr>
                <w:color w:val="000000"/>
                <w:sz w:val="22"/>
                <w:szCs w:val="22"/>
                <w:lang w:val="el-GR"/>
              </w:rPr>
            </w:pPr>
            <w:r w:rsidRPr="00622C6F">
              <w:rPr>
                <w:color w:val="000000"/>
                <w:sz w:val="22"/>
                <w:szCs w:val="22"/>
                <w:lang w:val="el-GR"/>
              </w:rPr>
              <w:t xml:space="preserve">- Γίνονται δεκτές προσφορές για το </w:t>
            </w:r>
            <w:r w:rsidRPr="00622C6F">
              <w:rPr>
                <w:b/>
                <w:bCs/>
                <w:color w:val="000000"/>
                <w:sz w:val="22"/>
                <w:szCs w:val="22"/>
                <w:lang w:val="el-GR"/>
              </w:rPr>
              <w:t>σύνολο</w:t>
            </w:r>
            <w:r w:rsidRPr="00622C6F">
              <w:rPr>
                <w:color w:val="000000"/>
                <w:sz w:val="22"/>
                <w:szCs w:val="22"/>
                <w:lang w:val="el-GR"/>
              </w:rPr>
              <w:t xml:space="preserve"> ή </w:t>
            </w:r>
            <w:r w:rsidRPr="00622C6F">
              <w:rPr>
                <w:b/>
                <w:bCs/>
                <w:color w:val="000000"/>
                <w:sz w:val="22"/>
                <w:szCs w:val="22"/>
                <w:lang w:val="el-GR"/>
              </w:rPr>
              <w:t>μέρος</w:t>
            </w:r>
            <w:r w:rsidRPr="00622C6F">
              <w:rPr>
                <w:color w:val="000000"/>
                <w:sz w:val="22"/>
                <w:szCs w:val="22"/>
                <w:lang w:val="el-GR"/>
              </w:rPr>
              <w:t xml:space="preserve"> των  ζητουμένων ειδών, αλλά  για το </w:t>
            </w:r>
            <w:r w:rsidRPr="00622C6F">
              <w:rPr>
                <w:b/>
                <w:bCs/>
                <w:color w:val="000000"/>
                <w:sz w:val="22"/>
                <w:szCs w:val="22"/>
                <w:lang w:val="el-GR"/>
              </w:rPr>
              <w:t>σύνολο</w:t>
            </w:r>
            <w:r w:rsidRPr="00622C6F">
              <w:rPr>
                <w:color w:val="000000"/>
                <w:sz w:val="22"/>
                <w:szCs w:val="22"/>
                <w:lang w:val="el-GR"/>
              </w:rPr>
              <w:t xml:space="preserve"> της ζητούμενης ποσότητας του κάθε είδους </w:t>
            </w:r>
          </w:p>
          <w:p w14:paraId="441E9809" w14:textId="77777777" w:rsidR="00382838" w:rsidRPr="00622C6F" w:rsidRDefault="00382838" w:rsidP="00382838">
            <w:pPr>
              <w:shd w:val="clear" w:color="auto" w:fill="FFFFFF"/>
              <w:autoSpaceDE w:val="0"/>
              <w:autoSpaceDN w:val="0"/>
              <w:adjustRightInd w:val="0"/>
              <w:jc w:val="both"/>
              <w:rPr>
                <w:color w:val="000000"/>
                <w:sz w:val="22"/>
                <w:szCs w:val="22"/>
                <w:lang w:val="el-GR"/>
              </w:rPr>
            </w:pPr>
            <w:r w:rsidRPr="00622C6F">
              <w:rPr>
                <w:color w:val="000000"/>
                <w:sz w:val="22"/>
                <w:szCs w:val="22"/>
                <w:lang w:val="el-GR"/>
              </w:rPr>
              <w:t xml:space="preserve">- Να αναφέρονται ευκρινώς στην συσκευασία τα στοιχεία που αφορούν το είδος, μήκος, διάμετρο κ.λ.π. </w:t>
            </w:r>
          </w:p>
          <w:p w14:paraId="64BB6629" w14:textId="77777777" w:rsidR="00382838" w:rsidRPr="00622C6F" w:rsidRDefault="00382838" w:rsidP="00382838">
            <w:pPr>
              <w:shd w:val="clear" w:color="auto" w:fill="FFFFFF"/>
              <w:autoSpaceDE w:val="0"/>
              <w:autoSpaceDN w:val="0"/>
              <w:adjustRightInd w:val="0"/>
              <w:jc w:val="both"/>
              <w:rPr>
                <w:color w:val="000000"/>
                <w:sz w:val="22"/>
                <w:szCs w:val="22"/>
                <w:lang w:val="el-GR"/>
              </w:rPr>
            </w:pPr>
            <w:r w:rsidRPr="00622C6F">
              <w:rPr>
                <w:color w:val="000000"/>
                <w:sz w:val="22"/>
                <w:szCs w:val="22"/>
                <w:lang w:val="el-GR"/>
              </w:rPr>
              <w:t xml:space="preserve">- Για τα είδη μιας χρήσης, πρέπει να </w:t>
            </w:r>
            <w:r w:rsidRPr="00622C6F">
              <w:rPr>
                <w:color w:val="000000"/>
                <w:sz w:val="22"/>
                <w:szCs w:val="22"/>
                <w:lang w:val="el-GR"/>
              </w:rPr>
              <w:lastRenderedPageBreak/>
              <w:t xml:space="preserve">αναγράφεται στην συσκευασία, η ημερομηνία αποστείρωσης καθώς </w:t>
            </w:r>
          </w:p>
          <w:p w14:paraId="044B2B62" w14:textId="77777777" w:rsidR="00382838" w:rsidRPr="00622C6F" w:rsidRDefault="00382838" w:rsidP="00382838">
            <w:pPr>
              <w:shd w:val="clear" w:color="auto" w:fill="FFFFFF"/>
              <w:autoSpaceDE w:val="0"/>
              <w:autoSpaceDN w:val="0"/>
              <w:adjustRightInd w:val="0"/>
              <w:jc w:val="both"/>
              <w:rPr>
                <w:color w:val="000000"/>
                <w:sz w:val="22"/>
                <w:szCs w:val="22"/>
                <w:lang w:val="el-GR"/>
              </w:rPr>
            </w:pPr>
            <w:r w:rsidRPr="00622C6F">
              <w:rPr>
                <w:color w:val="000000"/>
                <w:sz w:val="22"/>
                <w:szCs w:val="22"/>
                <w:lang w:val="el-GR"/>
              </w:rPr>
              <w:t xml:space="preserve">   και η ημερομηνία λήξης της αποστείρωσης </w:t>
            </w:r>
          </w:p>
          <w:p w14:paraId="52CC0513" w14:textId="77777777" w:rsidR="00382838" w:rsidRPr="00622C6F" w:rsidRDefault="00382838" w:rsidP="00382838">
            <w:pPr>
              <w:shd w:val="clear" w:color="auto" w:fill="FFFFFF"/>
              <w:autoSpaceDE w:val="0"/>
              <w:autoSpaceDN w:val="0"/>
              <w:adjustRightInd w:val="0"/>
              <w:jc w:val="both"/>
              <w:rPr>
                <w:color w:val="000000"/>
                <w:sz w:val="22"/>
                <w:szCs w:val="22"/>
                <w:lang w:val="el-GR"/>
              </w:rPr>
            </w:pPr>
            <w:r w:rsidRPr="00622C6F">
              <w:rPr>
                <w:color w:val="000000"/>
                <w:sz w:val="22"/>
                <w:szCs w:val="22"/>
                <w:lang w:val="el-GR"/>
              </w:rPr>
              <w:t xml:space="preserve">- Οι αναφερόμενες ενδείξεις να είναι γραμμένες στην Ελληνική Γλώσσα ή με την μορφή συμβόλων </w:t>
            </w:r>
          </w:p>
          <w:p w14:paraId="77EB85C3" w14:textId="77777777" w:rsidR="00382838" w:rsidRPr="00622C6F" w:rsidRDefault="00382838" w:rsidP="00382838">
            <w:pPr>
              <w:shd w:val="clear" w:color="auto" w:fill="FFFFFF"/>
              <w:autoSpaceDE w:val="0"/>
              <w:autoSpaceDN w:val="0"/>
              <w:adjustRightInd w:val="0"/>
              <w:jc w:val="both"/>
              <w:rPr>
                <w:color w:val="000000"/>
                <w:sz w:val="22"/>
                <w:szCs w:val="22"/>
                <w:lang w:val="el-GR"/>
              </w:rPr>
            </w:pPr>
            <w:r w:rsidRPr="00622C6F">
              <w:rPr>
                <w:color w:val="000000"/>
                <w:sz w:val="22"/>
                <w:szCs w:val="22"/>
                <w:lang w:val="el-GR"/>
              </w:rPr>
              <w:t xml:space="preserve">- Η συσκευασία να είναι τέτοια ώστε να μην καταστρέφεται εύκολα κατά την μεταφορά και την αποθήκευση </w:t>
            </w:r>
          </w:p>
          <w:p w14:paraId="21777E35" w14:textId="77777777" w:rsidR="00382838" w:rsidRPr="00622C6F" w:rsidRDefault="00382838" w:rsidP="00382838">
            <w:pPr>
              <w:shd w:val="clear" w:color="auto" w:fill="FFFFFF"/>
              <w:autoSpaceDE w:val="0"/>
              <w:autoSpaceDN w:val="0"/>
              <w:adjustRightInd w:val="0"/>
              <w:jc w:val="both"/>
              <w:rPr>
                <w:color w:val="000000"/>
                <w:sz w:val="22"/>
                <w:szCs w:val="22"/>
                <w:lang w:val="el-GR"/>
              </w:rPr>
            </w:pPr>
            <w:r w:rsidRPr="00622C6F">
              <w:rPr>
                <w:color w:val="000000"/>
                <w:sz w:val="22"/>
                <w:szCs w:val="22"/>
                <w:lang w:val="el-GR"/>
              </w:rPr>
              <w:t xml:space="preserve">- Η αφαίρεση του υλικού από την συσκευασία του να είναι ευχερής </w:t>
            </w:r>
          </w:p>
          <w:p w14:paraId="00316E2E" w14:textId="77777777" w:rsidR="00382838" w:rsidRPr="00622C6F" w:rsidRDefault="00382838" w:rsidP="00382838">
            <w:pPr>
              <w:shd w:val="clear" w:color="auto" w:fill="FFFFFF"/>
              <w:autoSpaceDE w:val="0"/>
              <w:autoSpaceDN w:val="0"/>
              <w:adjustRightInd w:val="0"/>
              <w:jc w:val="both"/>
              <w:rPr>
                <w:color w:val="000000"/>
                <w:sz w:val="22"/>
                <w:szCs w:val="22"/>
                <w:lang w:val="el-GR"/>
              </w:rPr>
            </w:pPr>
            <w:r w:rsidRPr="00622C6F">
              <w:rPr>
                <w:color w:val="000000"/>
                <w:sz w:val="22"/>
                <w:szCs w:val="22"/>
                <w:lang w:val="el-GR"/>
              </w:rPr>
              <w:t xml:space="preserve">- Οι   συμμετέχοντες στην Τεχνική τους προσφορά υποχρεούνται να δηλώσουν ότι μπορούν  να λάβουν όλα τα </w:t>
            </w:r>
            <w:r w:rsidRPr="00622C6F">
              <w:rPr>
                <w:b/>
                <w:bCs/>
                <w:color w:val="000000"/>
                <w:sz w:val="22"/>
                <w:szCs w:val="22"/>
                <w:lang w:val="el-GR"/>
              </w:rPr>
              <w:t>αναγκαία μέτρα απόσυρσης</w:t>
            </w:r>
            <w:r w:rsidRPr="00622C6F">
              <w:rPr>
                <w:color w:val="000000"/>
                <w:sz w:val="22"/>
                <w:szCs w:val="22"/>
                <w:lang w:val="el-GR"/>
              </w:rPr>
              <w:t xml:space="preserve"> του προϊόντος από την αγορά, σε περίπτωση που  η   χρήση του θέτει σε κίνδυνο την υγεία ή την ασφάλεια των ασθενών, των χρηστών, ή ενδεχομένως, άλλων  προσώπων καθώς και την ασφάλεια πραγμάτων </w:t>
            </w:r>
          </w:p>
          <w:p w14:paraId="14964EE9" w14:textId="77777777" w:rsidR="005D6FFE" w:rsidRPr="00382838" w:rsidRDefault="005D6FFE">
            <w:pPr>
              <w:rPr>
                <w:lang w:val="el-GR"/>
              </w:rPr>
            </w:pPr>
          </w:p>
        </w:tc>
      </w:tr>
    </w:tbl>
    <w:p w14:paraId="648FCB36" w14:textId="77777777" w:rsidR="005D6FFE" w:rsidRPr="00382838" w:rsidRDefault="005D6FFE">
      <w:pPr>
        <w:rPr>
          <w:lang w:val="el-GR"/>
        </w:rPr>
      </w:pPr>
    </w:p>
    <w:p w14:paraId="7B73BDDD" w14:textId="77777777" w:rsidR="005D6FFE" w:rsidRPr="00382838" w:rsidRDefault="005D6FFE">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23"/>
        <w:gridCol w:w="4804"/>
      </w:tblGrid>
      <w:tr w:rsidR="005D6FFE" w:rsidRPr="00DC1890" w14:paraId="5C190A0D" w14:textId="77777777">
        <w:tblPrEx>
          <w:tblCellMar>
            <w:top w:w="0" w:type="dxa"/>
            <w:left w:w="0" w:type="dxa"/>
            <w:bottom w:w="0" w:type="dxa"/>
            <w:right w:w="0" w:type="dxa"/>
          </w:tblCellMar>
        </w:tblPrEx>
        <w:trPr>
          <w:trHeight w:val="300"/>
        </w:trPr>
        <w:tc>
          <w:tcPr>
            <w:tcW w:w="6000" w:type="dxa"/>
            <w:vAlign w:val="center"/>
          </w:tcPr>
          <w:p w14:paraId="2247D307" w14:textId="77777777" w:rsidR="005D6FFE" w:rsidRDefault="00000000">
            <w:r>
              <w:rPr>
                <w:rStyle w:val="bold"/>
              </w:rPr>
              <w:t>Τρόπος υποβολής προσφοράς</w:t>
            </w:r>
          </w:p>
        </w:tc>
        <w:tc>
          <w:tcPr>
            <w:tcW w:w="6000" w:type="dxa"/>
            <w:vAlign w:val="center"/>
          </w:tcPr>
          <w:p w14:paraId="3877843E" w14:textId="77777777" w:rsidR="005D6FFE" w:rsidRPr="00DC1890" w:rsidRDefault="00000000">
            <w:pPr>
              <w:rPr>
                <w:lang w:val="el-GR"/>
              </w:rPr>
            </w:pPr>
            <w:r w:rsidRPr="00DC1890">
              <w:rPr>
                <w:lang w:val="el-GR"/>
              </w:rPr>
              <w:t xml:space="preserve">με χρήση της  πλατφόρμας </w:t>
            </w:r>
            <w:r>
              <w:t>iSupplies</w:t>
            </w:r>
            <w:r w:rsidRPr="00DC1890">
              <w:rPr>
                <w:lang w:val="el-GR"/>
              </w:rPr>
              <w:t xml:space="preserve"> \</w:t>
            </w:r>
            <w:r>
              <w:t>n</w:t>
            </w:r>
            <w:r w:rsidRPr="00DC1890">
              <w:rPr>
                <w:lang w:val="el-GR"/>
              </w:rPr>
              <w:t xml:space="preserve"> Προκειμένου να μπορέστε να συμμετέχετε και να υποβάλετε προσφορά, θα πρέπει να αποκτήσετε κωδικούς πρόσβασης για την εφαρμογή. \</w:t>
            </w:r>
            <w:r>
              <w:t>n</w:t>
            </w:r>
            <w:r w:rsidRPr="00DC1890">
              <w:rPr>
                <w:lang w:val="el-GR"/>
              </w:rPr>
              <w:t xml:space="preserve"> Η εγγραφή στην πλατφόρμα </w:t>
            </w:r>
            <w:r>
              <w:t>iSupplies</w:t>
            </w:r>
            <w:r w:rsidRPr="00DC1890">
              <w:rPr>
                <w:lang w:val="el-GR"/>
              </w:rPr>
              <w:t xml:space="preserve"> είναι δωρεάν και γίνεται είτε μέσω τηλεφώνου στην </w:t>
            </w:r>
            <w:r>
              <w:t>iSmart</w:t>
            </w:r>
            <w:r w:rsidRPr="00DC1890">
              <w:rPr>
                <w:lang w:val="el-GR"/>
              </w:rPr>
              <w:t xml:space="preserve"> </w:t>
            </w:r>
            <w:r>
              <w:t>P</w:t>
            </w:r>
            <w:r w:rsidRPr="00DC1890">
              <w:rPr>
                <w:lang w:val="el-GR"/>
              </w:rPr>
              <w:t>.</w:t>
            </w:r>
            <w:r>
              <w:t>C</w:t>
            </w:r>
            <w:r w:rsidRPr="00DC1890">
              <w:rPr>
                <w:lang w:val="el-GR"/>
              </w:rPr>
              <w:t xml:space="preserve">. στο 2103601671, είτε συμπληρώνοντας τη σχετική φόρμα εγγραφής στη διεύθυνση: </w:t>
            </w:r>
            <w:r>
              <w:t>http</w:t>
            </w:r>
            <w:r w:rsidRPr="00DC1890">
              <w:rPr>
                <w:lang w:val="el-GR"/>
              </w:rPr>
              <w:t>://</w:t>
            </w:r>
            <w:r>
              <w:t>isupplies</w:t>
            </w:r>
            <w:r w:rsidRPr="00DC1890">
              <w:rPr>
                <w:lang w:val="el-GR"/>
              </w:rPr>
              <w:t>.</w:t>
            </w:r>
            <w:r>
              <w:t>gr</w:t>
            </w:r>
            <w:r w:rsidRPr="00DC1890">
              <w:rPr>
                <w:lang w:val="el-GR"/>
              </w:rPr>
              <w:t>/</w:t>
            </w:r>
            <w:r>
              <w:t>auth</w:t>
            </w:r>
            <w:r w:rsidRPr="00DC1890">
              <w:rPr>
                <w:lang w:val="el-GR"/>
              </w:rPr>
              <w:t>/</w:t>
            </w:r>
            <w:r>
              <w:t>register</w:t>
            </w:r>
            <w:r w:rsidRPr="00DC1890">
              <w:rPr>
                <w:lang w:val="el-GR"/>
              </w:rPr>
              <w:t>. \</w:t>
            </w:r>
            <w:r>
              <w:t>n</w:t>
            </w:r>
            <w:r w:rsidRPr="00DC1890">
              <w:rPr>
                <w:lang w:val="el-GR"/>
              </w:rPr>
              <w:t xml:space="preserve"> Για οποιαδήποτε περαιτέρω πληροφορία σχετικά με την πλατφόρμα </w:t>
            </w:r>
            <w:r>
              <w:t>iSupplies</w:t>
            </w:r>
            <w:r w:rsidRPr="00DC1890">
              <w:rPr>
                <w:lang w:val="el-GR"/>
              </w:rPr>
              <w:t xml:space="preserve"> μπορείτε να απευθύνεστε στα ακόλουθα στοιχεία επικοινωνίας: </w:t>
            </w:r>
            <w:r>
              <w:t>email</w:t>
            </w:r>
            <w:r w:rsidRPr="00DC1890">
              <w:rPr>
                <w:lang w:val="el-GR"/>
              </w:rPr>
              <w:t xml:space="preserve">: </w:t>
            </w:r>
            <w:r>
              <w:t>info</w:t>
            </w:r>
            <w:r w:rsidRPr="00DC1890">
              <w:rPr>
                <w:lang w:val="el-GR"/>
              </w:rPr>
              <w:t>@</w:t>
            </w:r>
            <w:r>
              <w:t>isupplies</w:t>
            </w:r>
            <w:r w:rsidRPr="00DC1890">
              <w:rPr>
                <w:lang w:val="el-GR"/>
              </w:rPr>
              <w:t>.</w:t>
            </w:r>
            <w:r>
              <w:t>gr</w:t>
            </w:r>
            <w:r w:rsidRPr="00DC1890">
              <w:rPr>
                <w:lang w:val="el-GR"/>
              </w:rPr>
              <w:t>, τηλ: 2103601671.</w:t>
            </w:r>
          </w:p>
        </w:tc>
      </w:tr>
    </w:tbl>
    <w:p w14:paraId="47A37228" w14:textId="77777777" w:rsidR="005D6FFE" w:rsidRDefault="00000000">
      <w:pPr>
        <w:pStyle w:val="aligncenter"/>
      </w:pPr>
      <w:r>
        <w:rPr>
          <w:rStyle w:val="bold"/>
        </w:rPr>
        <w:t>ΠΙΝΑΚΑΣ ΕΙΔΩΝ - ΤΙΜΩΝ</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982"/>
        <w:gridCol w:w="1462"/>
        <w:gridCol w:w="1957"/>
        <w:gridCol w:w="1594"/>
        <w:gridCol w:w="1418"/>
        <w:gridCol w:w="1614"/>
      </w:tblGrid>
      <w:tr w:rsidR="005D6FFE" w14:paraId="14671B9B" w14:textId="77777777">
        <w:tblPrEx>
          <w:tblCellMar>
            <w:top w:w="0" w:type="dxa"/>
            <w:left w:w="0" w:type="dxa"/>
            <w:bottom w:w="0" w:type="dxa"/>
            <w:right w:w="0" w:type="dxa"/>
          </w:tblCellMar>
        </w:tblPrEx>
        <w:trPr>
          <w:trHeight w:val="300"/>
        </w:trPr>
        <w:tc>
          <w:tcPr>
            <w:tcW w:w="4000" w:type="dxa"/>
            <w:vAlign w:val="center"/>
          </w:tcPr>
          <w:p w14:paraId="645F55C6" w14:textId="77777777" w:rsidR="005D6FFE" w:rsidRDefault="00000000">
            <w:pPr>
              <w:pStyle w:val="aligncenter"/>
            </w:pPr>
            <w:r>
              <w:rPr>
                <w:rStyle w:val="bold"/>
              </w:rPr>
              <w:t>Α/Α</w:t>
            </w:r>
          </w:p>
        </w:tc>
        <w:tc>
          <w:tcPr>
            <w:tcW w:w="4000" w:type="dxa"/>
            <w:vAlign w:val="center"/>
          </w:tcPr>
          <w:p w14:paraId="386A86B0" w14:textId="77777777" w:rsidR="005D6FFE" w:rsidRDefault="00000000">
            <w:pPr>
              <w:pStyle w:val="aligncenter"/>
            </w:pPr>
            <w:r>
              <w:rPr>
                <w:rStyle w:val="bold"/>
              </w:rPr>
              <w:t>ΚΩΔΙΚΟΣ</w:t>
            </w:r>
          </w:p>
        </w:tc>
        <w:tc>
          <w:tcPr>
            <w:tcW w:w="4000" w:type="dxa"/>
            <w:vAlign w:val="center"/>
          </w:tcPr>
          <w:p w14:paraId="69BDEE25" w14:textId="77777777" w:rsidR="005D6FFE" w:rsidRDefault="00000000">
            <w:pPr>
              <w:pStyle w:val="aligncenter"/>
            </w:pPr>
            <w:r>
              <w:rPr>
                <w:rStyle w:val="bold"/>
              </w:rPr>
              <w:t>ΕΙΔΟΣ</w:t>
            </w:r>
          </w:p>
        </w:tc>
        <w:tc>
          <w:tcPr>
            <w:tcW w:w="4000" w:type="dxa"/>
            <w:vAlign w:val="center"/>
          </w:tcPr>
          <w:p w14:paraId="3665E3F9" w14:textId="77777777" w:rsidR="005D6FFE" w:rsidRDefault="00000000">
            <w:pPr>
              <w:pStyle w:val="aligncenter"/>
            </w:pPr>
            <w:r>
              <w:rPr>
                <w:rStyle w:val="bold"/>
              </w:rPr>
              <w:t>ΜΟΝΑΔΑ ΜΕΤΡΗΣΗΣ</w:t>
            </w:r>
          </w:p>
        </w:tc>
        <w:tc>
          <w:tcPr>
            <w:tcW w:w="4000" w:type="dxa"/>
            <w:vAlign w:val="center"/>
          </w:tcPr>
          <w:p w14:paraId="7DE79BD3" w14:textId="77777777" w:rsidR="005D6FFE" w:rsidRDefault="00000000">
            <w:pPr>
              <w:pStyle w:val="aligncenter"/>
            </w:pPr>
            <w:r>
              <w:rPr>
                <w:rStyle w:val="bold"/>
              </w:rPr>
              <w:t>Ανώτατη Τιμή Μονάδας</w:t>
            </w:r>
          </w:p>
        </w:tc>
        <w:tc>
          <w:tcPr>
            <w:tcW w:w="4000" w:type="dxa"/>
            <w:vAlign w:val="center"/>
          </w:tcPr>
          <w:p w14:paraId="3951DBB9" w14:textId="77777777" w:rsidR="005D6FFE" w:rsidRDefault="00000000">
            <w:pPr>
              <w:pStyle w:val="aligncenter"/>
            </w:pPr>
            <w:r>
              <w:rPr>
                <w:rStyle w:val="bold"/>
              </w:rPr>
              <w:t>ΣΥΝΟΛΙΚΗ ΠΟΣΟΤΗΤΑ</w:t>
            </w:r>
          </w:p>
        </w:tc>
      </w:tr>
      <w:tr w:rsidR="005D6FFE" w14:paraId="62981B5B" w14:textId="77777777">
        <w:tblPrEx>
          <w:tblCellMar>
            <w:top w:w="0" w:type="dxa"/>
            <w:left w:w="0" w:type="dxa"/>
            <w:bottom w:w="0" w:type="dxa"/>
            <w:right w:w="0" w:type="dxa"/>
          </w:tblCellMar>
        </w:tblPrEx>
        <w:trPr>
          <w:trHeight w:val="300"/>
        </w:trPr>
        <w:tc>
          <w:tcPr>
            <w:tcW w:w="4000" w:type="dxa"/>
            <w:vAlign w:val="center"/>
          </w:tcPr>
          <w:p w14:paraId="529AC327" w14:textId="77777777" w:rsidR="005D6FFE" w:rsidRDefault="00000000">
            <w:r>
              <w:t xml:space="preserve"> 1</w:t>
            </w:r>
          </w:p>
        </w:tc>
        <w:tc>
          <w:tcPr>
            <w:tcW w:w="4000" w:type="dxa"/>
            <w:vAlign w:val="center"/>
          </w:tcPr>
          <w:p w14:paraId="163D91B4" w14:textId="77777777" w:rsidR="005D6FFE" w:rsidRDefault="00000000">
            <w:r>
              <w:t xml:space="preserve"> </w:t>
            </w:r>
          </w:p>
        </w:tc>
        <w:tc>
          <w:tcPr>
            <w:tcW w:w="4000" w:type="dxa"/>
            <w:vAlign w:val="center"/>
          </w:tcPr>
          <w:p w14:paraId="530B5465" w14:textId="77777777" w:rsidR="005D6FFE" w:rsidRPr="00DC1890" w:rsidRDefault="00000000">
            <w:pPr>
              <w:rPr>
                <w:lang w:val="el-GR"/>
              </w:rPr>
            </w:pPr>
            <w:r w:rsidRPr="00DC1890">
              <w:rPr>
                <w:lang w:val="el-GR"/>
              </w:rPr>
              <w:t xml:space="preserve"> Σύριγγα ινσουλίνης 1 </w:t>
            </w:r>
            <w:r>
              <w:t>ml</w:t>
            </w:r>
            <w:r w:rsidRPr="00DC1890">
              <w:rPr>
                <w:lang w:val="el-GR"/>
              </w:rPr>
              <w:t xml:space="preserve"> αποστειρωμένη με βελόνα</w:t>
            </w:r>
          </w:p>
          <w:p w14:paraId="74B194C2" w14:textId="77777777" w:rsidR="005D6FFE" w:rsidRPr="00DC1890" w:rsidRDefault="00000000">
            <w:pPr>
              <w:rPr>
                <w:lang w:val="el-GR"/>
              </w:rPr>
            </w:pPr>
            <w:r w:rsidRPr="00DC1890">
              <w:rPr>
                <w:lang w:val="el-GR"/>
              </w:rPr>
              <w:t xml:space="preserve"> </w:t>
            </w:r>
          </w:p>
        </w:tc>
        <w:tc>
          <w:tcPr>
            <w:tcW w:w="4000" w:type="dxa"/>
            <w:vAlign w:val="center"/>
          </w:tcPr>
          <w:p w14:paraId="5BA4D029" w14:textId="77777777" w:rsidR="005D6FFE" w:rsidRDefault="00000000">
            <w:r w:rsidRPr="00DC1890">
              <w:rPr>
                <w:lang w:val="el-GR"/>
              </w:rPr>
              <w:t xml:space="preserve"> </w:t>
            </w:r>
            <w:r>
              <w:t>Τεμάχιο</w:t>
            </w:r>
          </w:p>
        </w:tc>
        <w:tc>
          <w:tcPr>
            <w:tcW w:w="4000" w:type="dxa"/>
            <w:vAlign w:val="center"/>
          </w:tcPr>
          <w:p w14:paraId="5CD28E22" w14:textId="77777777" w:rsidR="005D6FFE" w:rsidRDefault="00000000">
            <w:r>
              <w:t xml:space="preserve"> -</w:t>
            </w:r>
          </w:p>
        </w:tc>
        <w:tc>
          <w:tcPr>
            <w:tcW w:w="4000" w:type="dxa"/>
            <w:vAlign w:val="center"/>
          </w:tcPr>
          <w:p w14:paraId="14A39502" w14:textId="77777777" w:rsidR="005D6FFE" w:rsidRDefault="00000000">
            <w:r>
              <w:t xml:space="preserve"> 16.000</w:t>
            </w:r>
          </w:p>
        </w:tc>
      </w:tr>
      <w:tr w:rsidR="005D6FFE" w14:paraId="2F2308BF" w14:textId="77777777">
        <w:tblPrEx>
          <w:tblCellMar>
            <w:top w:w="0" w:type="dxa"/>
            <w:left w:w="0" w:type="dxa"/>
            <w:bottom w:w="0" w:type="dxa"/>
            <w:right w:w="0" w:type="dxa"/>
          </w:tblCellMar>
        </w:tblPrEx>
        <w:trPr>
          <w:trHeight w:val="300"/>
        </w:trPr>
        <w:tc>
          <w:tcPr>
            <w:tcW w:w="4000" w:type="dxa"/>
            <w:vAlign w:val="center"/>
          </w:tcPr>
          <w:p w14:paraId="005E63A7" w14:textId="77777777" w:rsidR="005D6FFE" w:rsidRDefault="00000000">
            <w:r>
              <w:t xml:space="preserve"> 2</w:t>
            </w:r>
          </w:p>
        </w:tc>
        <w:tc>
          <w:tcPr>
            <w:tcW w:w="4000" w:type="dxa"/>
            <w:vAlign w:val="center"/>
          </w:tcPr>
          <w:p w14:paraId="4021BF3B" w14:textId="77777777" w:rsidR="005D6FFE" w:rsidRDefault="00000000">
            <w:r>
              <w:t xml:space="preserve"> </w:t>
            </w:r>
          </w:p>
        </w:tc>
        <w:tc>
          <w:tcPr>
            <w:tcW w:w="4000" w:type="dxa"/>
            <w:vAlign w:val="center"/>
          </w:tcPr>
          <w:p w14:paraId="69B211CD" w14:textId="77777777" w:rsidR="005D6FFE" w:rsidRPr="00DC1890" w:rsidRDefault="00000000">
            <w:pPr>
              <w:rPr>
                <w:lang w:val="el-GR"/>
              </w:rPr>
            </w:pPr>
            <w:r w:rsidRPr="00DC1890">
              <w:rPr>
                <w:lang w:val="el-GR"/>
              </w:rPr>
              <w:t xml:space="preserve"> Σύριγγα των 2,5 </w:t>
            </w:r>
            <w:r>
              <w:t>ml</w:t>
            </w:r>
            <w:r w:rsidRPr="00DC1890">
              <w:rPr>
                <w:lang w:val="el-GR"/>
              </w:rPr>
              <w:t xml:space="preserve"> αποστειρωμένη με βελόνα</w:t>
            </w:r>
          </w:p>
          <w:p w14:paraId="6F61C5C1" w14:textId="77777777" w:rsidR="005D6FFE" w:rsidRPr="00DC1890" w:rsidRDefault="00000000">
            <w:pPr>
              <w:rPr>
                <w:lang w:val="el-GR"/>
              </w:rPr>
            </w:pPr>
            <w:r w:rsidRPr="00DC1890">
              <w:rPr>
                <w:lang w:val="el-GR"/>
              </w:rPr>
              <w:t xml:space="preserve"> </w:t>
            </w:r>
          </w:p>
        </w:tc>
        <w:tc>
          <w:tcPr>
            <w:tcW w:w="4000" w:type="dxa"/>
            <w:vAlign w:val="center"/>
          </w:tcPr>
          <w:p w14:paraId="14EC669E" w14:textId="77777777" w:rsidR="005D6FFE" w:rsidRDefault="00000000">
            <w:r w:rsidRPr="00DC1890">
              <w:rPr>
                <w:lang w:val="el-GR"/>
              </w:rPr>
              <w:t xml:space="preserve"> </w:t>
            </w:r>
            <w:r>
              <w:t>Τεμάχιο</w:t>
            </w:r>
          </w:p>
        </w:tc>
        <w:tc>
          <w:tcPr>
            <w:tcW w:w="4000" w:type="dxa"/>
            <w:vAlign w:val="center"/>
          </w:tcPr>
          <w:p w14:paraId="4C296548" w14:textId="77777777" w:rsidR="005D6FFE" w:rsidRDefault="00000000">
            <w:r>
              <w:t xml:space="preserve"> -</w:t>
            </w:r>
          </w:p>
        </w:tc>
        <w:tc>
          <w:tcPr>
            <w:tcW w:w="4000" w:type="dxa"/>
            <w:vAlign w:val="center"/>
          </w:tcPr>
          <w:p w14:paraId="6B1F6999" w14:textId="77777777" w:rsidR="005D6FFE" w:rsidRDefault="00000000">
            <w:r>
              <w:t xml:space="preserve"> 30.000</w:t>
            </w:r>
          </w:p>
        </w:tc>
      </w:tr>
      <w:tr w:rsidR="005D6FFE" w14:paraId="1AE46838" w14:textId="77777777">
        <w:tblPrEx>
          <w:tblCellMar>
            <w:top w:w="0" w:type="dxa"/>
            <w:left w:w="0" w:type="dxa"/>
            <w:bottom w:w="0" w:type="dxa"/>
            <w:right w:w="0" w:type="dxa"/>
          </w:tblCellMar>
        </w:tblPrEx>
        <w:trPr>
          <w:trHeight w:val="300"/>
        </w:trPr>
        <w:tc>
          <w:tcPr>
            <w:tcW w:w="4000" w:type="dxa"/>
            <w:vAlign w:val="center"/>
          </w:tcPr>
          <w:p w14:paraId="6E134C18" w14:textId="77777777" w:rsidR="005D6FFE" w:rsidRDefault="00000000">
            <w:r>
              <w:t xml:space="preserve"> 3</w:t>
            </w:r>
          </w:p>
        </w:tc>
        <w:tc>
          <w:tcPr>
            <w:tcW w:w="4000" w:type="dxa"/>
            <w:vAlign w:val="center"/>
          </w:tcPr>
          <w:p w14:paraId="755B2436" w14:textId="77777777" w:rsidR="005D6FFE" w:rsidRDefault="00000000">
            <w:r>
              <w:t xml:space="preserve"> </w:t>
            </w:r>
          </w:p>
        </w:tc>
        <w:tc>
          <w:tcPr>
            <w:tcW w:w="4000" w:type="dxa"/>
            <w:vAlign w:val="center"/>
          </w:tcPr>
          <w:p w14:paraId="4489103F" w14:textId="77777777" w:rsidR="005D6FFE" w:rsidRPr="00DC1890" w:rsidRDefault="00000000">
            <w:pPr>
              <w:rPr>
                <w:lang w:val="el-GR"/>
              </w:rPr>
            </w:pPr>
            <w:r w:rsidRPr="00DC1890">
              <w:rPr>
                <w:lang w:val="el-GR"/>
              </w:rPr>
              <w:t xml:space="preserve"> Σύριγγα των 5 </w:t>
            </w:r>
            <w:r>
              <w:t>ml</w:t>
            </w:r>
            <w:r w:rsidRPr="00DC1890">
              <w:rPr>
                <w:lang w:val="el-GR"/>
              </w:rPr>
              <w:t xml:space="preserve"> αποστειρωμένη με βελόνα</w:t>
            </w:r>
          </w:p>
          <w:p w14:paraId="594118A0" w14:textId="77777777" w:rsidR="005D6FFE" w:rsidRPr="00DC1890" w:rsidRDefault="00000000">
            <w:pPr>
              <w:rPr>
                <w:lang w:val="el-GR"/>
              </w:rPr>
            </w:pPr>
            <w:r w:rsidRPr="00DC1890">
              <w:rPr>
                <w:lang w:val="el-GR"/>
              </w:rPr>
              <w:lastRenderedPageBreak/>
              <w:t xml:space="preserve"> </w:t>
            </w:r>
          </w:p>
        </w:tc>
        <w:tc>
          <w:tcPr>
            <w:tcW w:w="4000" w:type="dxa"/>
            <w:vAlign w:val="center"/>
          </w:tcPr>
          <w:p w14:paraId="315AA6DD" w14:textId="77777777" w:rsidR="005D6FFE" w:rsidRDefault="00000000">
            <w:r w:rsidRPr="00DC1890">
              <w:rPr>
                <w:lang w:val="el-GR"/>
              </w:rPr>
              <w:lastRenderedPageBreak/>
              <w:t xml:space="preserve"> </w:t>
            </w:r>
            <w:r>
              <w:t>Τεμάχιο</w:t>
            </w:r>
          </w:p>
        </w:tc>
        <w:tc>
          <w:tcPr>
            <w:tcW w:w="4000" w:type="dxa"/>
            <w:vAlign w:val="center"/>
          </w:tcPr>
          <w:p w14:paraId="7DC045F9" w14:textId="77777777" w:rsidR="005D6FFE" w:rsidRDefault="00000000">
            <w:r>
              <w:t xml:space="preserve"> -</w:t>
            </w:r>
          </w:p>
        </w:tc>
        <w:tc>
          <w:tcPr>
            <w:tcW w:w="4000" w:type="dxa"/>
            <w:vAlign w:val="center"/>
          </w:tcPr>
          <w:p w14:paraId="54494B8E" w14:textId="77777777" w:rsidR="005D6FFE" w:rsidRDefault="00000000">
            <w:r>
              <w:t xml:space="preserve"> 85.000</w:t>
            </w:r>
          </w:p>
        </w:tc>
      </w:tr>
      <w:tr w:rsidR="005D6FFE" w14:paraId="27A9BBF3" w14:textId="77777777">
        <w:tblPrEx>
          <w:tblCellMar>
            <w:top w:w="0" w:type="dxa"/>
            <w:left w:w="0" w:type="dxa"/>
            <w:bottom w:w="0" w:type="dxa"/>
            <w:right w:w="0" w:type="dxa"/>
          </w:tblCellMar>
        </w:tblPrEx>
        <w:trPr>
          <w:trHeight w:val="300"/>
        </w:trPr>
        <w:tc>
          <w:tcPr>
            <w:tcW w:w="4000" w:type="dxa"/>
            <w:vAlign w:val="center"/>
          </w:tcPr>
          <w:p w14:paraId="477EF9D2" w14:textId="77777777" w:rsidR="005D6FFE" w:rsidRDefault="00000000">
            <w:r>
              <w:t xml:space="preserve"> 4</w:t>
            </w:r>
          </w:p>
        </w:tc>
        <w:tc>
          <w:tcPr>
            <w:tcW w:w="4000" w:type="dxa"/>
            <w:vAlign w:val="center"/>
          </w:tcPr>
          <w:p w14:paraId="6D42C015" w14:textId="77777777" w:rsidR="005D6FFE" w:rsidRDefault="00000000">
            <w:r>
              <w:t xml:space="preserve"> </w:t>
            </w:r>
          </w:p>
        </w:tc>
        <w:tc>
          <w:tcPr>
            <w:tcW w:w="4000" w:type="dxa"/>
            <w:vAlign w:val="center"/>
          </w:tcPr>
          <w:p w14:paraId="34CFDAD1" w14:textId="77777777" w:rsidR="005D6FFE" w:rsidRPr="00DC1890" w:rsidRDefault="00000000">
            <w:pPr>
              <w:rPr>
                <w:lang w:val="el-GR"/>
              </w:rPr>
            </w:pPr>
            <w:r w:rsidRPr="00DC1890">
              <w:rPr>
                <w:lang w:val="el-GR"/>
              </w:rPr>
              <w:t xml:space="preserve"> Σύριγγα των 10 </w:t>
            </w:r>
            <w:r>
              <w:t>ml</w:t>
            </w:r>
            <w:r w:rsidRPr="00DC1890">
              <w:rPr>
                <w:lang w:val="el-GR"/>
              </w:rPr>
              <w:t xml:space="preserve"> αποστειρωμένη με βελόνα</w:t>
            </w:r>
          </w:p>
          <w:p w14:paraId="250A6110" w14:textId="77777777" w:rsidR="005D6FFE" w:rsidRPr="00DC1890" w:rsidRDefault="00000000">
            <w:pPr>
              <w:rPr>
                <w:lang w:val="el-GR"/>
              </w:rPr>
            </w:pPr>
            <w:r w:rsidRPr="00DC1890">
              <w:rPr>
                <w:lang w:val="el-GR"/>
              </w:rPr>
              <w:t xml:space="preserve"> </w:t>
            </w:r>
          </w:p>
        </w:tc>
        <w:tc>
          <w:tcPr>
            <w:tcW w:w="4000" w:type="dxa"/>
            <w:vAlign w:val="center"/>
          </w:tcPr>
          <w:p w14:paraId="1A3A7430" w14:textId="77777777" w:rsidR="005D6FFE" w:rsidRDefault="00000000">
            <w:r w:rsidRPr="00DC1890">
              <w:rPr>
                <w:lang w:val="el-GR"/>
              </w:rPr>
              <w:t xml:space="preserve"> </w:t>
            </w:r>
            <w:r>
              <w:t>Τεμάχιο</w:t>
            </w:r>
          </w:p>
        </w:tc>
        <w:tc>
          <w:tcPr>
            <w:tcW w:w="4000" w:type="dxa"/>
            <w:vAlign w:val="center"/>
          </w:tcPr>
          <w:p w14:paraId="4F8812F4" w14:textId="77777777" w:rsidR="005D6FFE" w:rsidRDefault="00000000">
            <w:r>
              <w:t xml:space="preserve"> -</w:t>
            </w:r>
          </w:p>
        </w:tc>
        <w:tc>
          <w:tcPr>
            <w:tcW w:w="4000" w:type="dxa"/>
            <w:vAlign w:val="center"/>
          </w:tcPr>
          <w:p w14:paraId="324BF95A" w14:textId="77777777" w:rsidR="005D6FFE" w:rsidRDefault="00000000">
            <w:r>
              <w:t xml:space="preserve"> 120.000</w:t>
            </w:r>
          </w:p>
        </w:tc>
      </w:tr>
      <w:tr w:rsidR="005D6FFE" w14:paraId="0E427B6C" w14:textId="77777777">
        <w:tblPrEx>
          <w:tblCellMar>
            <w:top w:w="0" w:type="dxa"/>
            <w:left w:w="0" w:type="dxa"/>
            <w:bottom w:w="0" w:type="dxa"/>
            <w:right w:w="0" w:type="dxa"/>
          </w:tblCellMar>
        </w:tblPrEx>
        <w:trPr>
          <w:trHeight w:val="300"/>
        </w:trPr>
        <w:tc>
          <w:tcPr>
            <w:tcW w:w="4000" w:type="dxa"/>
            <w:vAlign w:val="center"/>
          </w:tcPr>
          <w:p w14:paraId="359C3358" w14:textId="77777777" w:rsidR="005D6FFE" w:rsidRDefault="00000000">
            <w:r>
              <w:t xml:space="preserve"> 5</w:t>
            </w:r>
          </w:p>
        </w:tc>
        <w:tc>
          <w:tcPr>
            <w:tcW w:w="4000" w:type="dxa"/>
            <w:vAlign w:val="center"/>
          </w:tcPr>
          <w:p w14:paraId="446A772F" w14:textId="77777777" w:rsidR="005D6FFE" w:rsidRDefault="00000000">
            <w:r>
              <w:t xml:space="preserve"> </w:t>
            </w:r>
          </w:p>
        </w:tc>
        <w:tc>
          <w:tcPr>
            <w:tcW w:w="4000" w:type="dxa"/>
            <w:vAlign w:val="center"/>
          </w:tcPr>
          <w:p w14:paraId="436B131A" w14:textId="77777777" w:rsidR="005D6FFE" w:rsidRPr="00DC1890" w:rsidRDefault="00000000">
            <w:pPr>
              <w:rPr>
                <w:lang w:val="el-GR"/>
              </w:rPr>
            </w:pPr>
            <w:r w:rsidRPr="00DC1890">
              <w:rPr>
                <w:lang w:val="el-GR"/>
              </w:rPr>
              <w:t xml:space="preserve"> Σύριγγα των 20 </w:t>
            </w:r>
            <w:r>
              <w:t>ml</w:t>
            </w:r>
            <w:r w:rsidRPr="00DC1890">
              <w:rPr>
                <w:lang w:val="el-GR"/>
              </w:rPr>
              <w:t xml:space="preserve"> αποστειρωμένη με βελόνα</w:t>
            </w:r>
          </w:p>
          <w:p w14:paraId="7DC89BCA" w14:textId="77777777" w:rsidR="005D6FFE" w:rsidRPr="00DC1890" w:rsidRDefault="00000000">
            <w:pPr>
              <w:rPr>
                <w:lang w:val="el-GR"/>
              </w:rPr>
            </w:pPr>
            <w:r w:rsidRPr="00DC1890">
              <w:rPr>
                <w:lang w:val="el-GR"/>
              </w:rPr>
              <w:t xml:space="preserve"> </w:t>
            </w:r>
          </w:p>
        </w:tc>
        <w:tc>
          <w:tcPr>
            <w:tcW w:w="4000" w:type="dxa"/>
            <w:vAlign w:val="center"/>
          </w:tcPr>
          <w:p w14:paraId="140DA24D" w14:textId="77777777" w:rsidR="005D6FFE" w:rsidRDefault="00000000">
            <w:r w:rsidRPr="00DC1890">
              <w:rPr>
                <w:lang w:val="el-GR"/>
              </w:rPr>
              <w:t xml:space="preserve"> </w:t>
            </w:r>
            <w:r>
              <w:t>Τεμάχιο</w:t>
            </w:r>
          </w:p>
        </w:tc>
        <w:tc>
          <w:tcPr>
            <w:tcW w:w="4000" w:type="dxa"/>
            <w:vAlign w:val="center"/>
          </w:tcPr>
          <w:p w14:paraId="6A1818A5" w14:textId="77777777" w:rsidR="005D6FFE" w:rsidRDefault="00000000">
            <w:r>
              <w:t xml:space="preserve"> -</w:t>
            </w:r>
          </w:p>
        </w:tc>
        <w:tc>
          <w:tcPr>
            <w:tcW w:w="4000" w:type="dxa"/>
            <w:vAlign w:val="center"/>
          </w:tcPr>
          <w:p w14:paraId="39766661" w14:textId="77777777" w:rsidR="005D6FFE" w:rsidRDefault="00000000">
            <w:r>
              <w:t xml:space="preserve"> 60.000</w:t>
            </w:r>
          </w:p>
        </w:tc>
      </w:tr>
      <w:tr w:rsidR="005D6FFE" w14:paraId="5690F24E" w14:textId="77777777">
        <w:tblPrEx>
          <w:tblCellMar>
            <w:top w:w="0" w:type="dxa"/>
            <w:left w:w="0" w:type="dxa"/>
            <w:bottom w:w="0" w:type="dxa"/>
            <w:right w:w="0" w:type="dxa"/>
          </w:tblCellMar>
        </w:tblPrEx>
        <w:trPr>
          <w:trHeight w:val="300"/>
        </w:trPr>
        <w:tc>
          <w:tcPr>
            <w:tcW w:w="4000" w:type="dxa"/>
            <w:vAlign w:val="center"/>
          </w:tcPr>
          <w:p w14:paraId="27858C18" w14:textId="77777777" w:rsidR="005D6FFE" w:rsidRDefault="00000000">
            <w:r>
              <w:t xml:space="preserve"> 6</w:t>
            </w:r>
          </w:p>
        </w:tc>
        <w:tc>
          <w:tcPr>
            <w:tcW w:w="4000" w:type="dxa"/>
            <w:vAlign w:val="center"/>
          </w:tcPr>
          <w:p w14:paraId="495C2E7D" w14:textId="77777777" w:rsidR="005D6FFE" w:rsidRDefault="00000000">
            <w:r>
              <w:t xml:space="preserve"> </w:t>
            </w:r>
          </w:p>
        </w:tc>
        <w:tc>
          <w:tcPr>
            <w:tcW w:w="4000" w:type="dxa"/>
            <w:vAlign w:val="center"/>
          </w:tcPr>
          <w:p w14:paraId="70704CF8" w14:textId="77777777" w:rsidR="005D6FFE" w:rsidRPr="00DC1890" w:rsidRDefault="00000000">
            <w:pPr>
              <w:rPr>
                <w:lang w:val="el-GR"/>
              </w:rPr>
            </w:pPr>
            <w:r w:rsidRPr="00DC1890">
              <w:rPr>
                <w:lang w:val="el-GR"/>
              </w:rPr>
              <w:t xml:space="preserve"> Σύριγγα των 50-60 </w:t>
            </w:r>
            <w:r>
              <w:t>ML</w:t>
            </w:r>
            <w:r w:rsidRPr="00DC1890">
              <w:rPr>
                <w:lang w:val="el-GR"/>
              </w:rPr>
              <w:t xml:space="preserve"> με μικρό ρύγχος </w:t>
            </w:r>
          </w:p>
          <w:p w14:paraId="1F45C4F3" w14:textId="77777777" w:rsidR="005D6FFE" w:rsidRPr="00DC1890" w:rsidRDefault="00000000">
            <w:pPr>
              <w:rPr>
                <w:lang w:val="el-GR"/>
              </w:rPr>
            </w:pPr>
            <w:r w:rsidRPr="00DC1890">
              <w:rPr>
                <w:lang w:val="el-GR"/>
              </w:rPr>
              <w:t xml:space="preserve"> </w:t>
            </w:r>
          </w:p>
        </w:tc>
        <w:tc>
          <w:tcPr>
            <w:tcW w:w="4000" w:type="dxa"/>
            <w:vAlign w:val="center"/>
          </w:tcPr>
          <w:p w14:paraId="52A165AF" w14:textId="77777777" w:rsidR="005D6FFE" w:rsidRDefault="00000000">
            <w:r w:rsidRPr="00DC1890">
              <w:rPr>
                <w:lang w:val="el-GR"/>
              </w:rPr>
              <w:t xml:space="preserve"> </w:t>
            </w:r>
            <w:r>
              <w:t>Τεμάχιο</w:t>
            </w:r>
          </w:p>
        </w:tc>
        <w:tc>
          <w:tcPr>
            <w:tcW w:w="4000" w:type="dxa"/>
            <w:vAlign w:val="center"/>
          </w:tcPr>
          <w:p w14:paraId="14C6C863" w14:textId="77777777" w:rsidR="005D6FFE" w:rsidRDefault="00000000">
            <w:r>
              <w:t xml:space="preserve"> -</w:t>
            </w:r>
          </w:p>
        </w:tc>
        <w:tc>
          <w:tcPr>
            <w:tcW w:w="4000" w:type="dxa"/>
            <w:vAlign w:val="center"/>
          </w:tcPr>
          <w:p w14:paraId="29024154" w14:textId="77777777" w:rsidR="005D6FFE" w:rsidRDefault="00000000">
            <w:r>
              <w:t xml:space="preserve"> 10.000</w:t>
            </w:r>
          </w:p>
        </w:tc>
      </w:tr>
      <w:tr w:rsidR="005D6FFE" w14:paraId="17C4860C" w14:textId="77777777">
        <w:tblPrEx>
          <w:tblCellMar>
            <w:top w:w="0" w:type="dxa"/>
            <w:left w:w="0" w:type="dxa"/>
            <w:bottom w:w="0" w:type="dxa"/>
            <w:right w:w="0" w:type="dxa"/>
          </w:tblCellMar>
        </w:tblPrEx>
        <w:trPr>
          <w:trHeight w:val="300"/>
        </w:trPr>
        <w:tc>
          <w:tcPr>
            <w:tcW w:w="4000" w:type="dxa"/>
            <w:vAlign w:val="center"/>
          </w:tcPr>
          <w:p w14:paraId="11AC7C6C" w14:textId="77777777" w:rsidR="005D6FFE" w:rsidRDefault="00000000">
            <w:r>
              <w:t xml:space="preserve"> 7</w:t>
            </w:r>
          </w:p>
        </w:tc>
        <w:tc>
          <w:tcPr>
            <w:tcW w:w="4000" w:type="dxa"/>
            <w:vAlign w:val="center"/>
          </w:tcPr>
          <w:p w14:paraId="212DE5CC" w14:textId="77777777" w:rsidR="005D6FFE" w:rsidRDefault="00000000">
            <w:r>
              <w:t xml:space="preserve"> </w:t>
            </w:r>
          </w:p>
        </w:tc>
        <w:tc>
          <w:tcPr>
            <w:tcW w:w="4000" w:type="dxa"/>
            <w:vAlign w:val="center"/>
          </w:tcPr>
          <w:p w14:paraId="78D57D2D" w14:textId="77777777" w:rsidR="005D6FFE" w:rsidRPr="00DC1890" w:rsidRDefault="00000000">
            <w:pPr>
              <w:rPr>
                <w:lang w:val="el-GR"/>
              </w:rPr>
            </w:pPr>
            <w:r w:rsidRPr="00DC1890">
              <w:rPr>
                <w:lang w:val="el-GR"/>
              </w:rPr>
              <w:t xml:space="preserve"> Σύριγγα των 50-60 </w:t>
            </w:r>
            <w:r>
              <w:t>ML</w:t>
            </w:r>
            <w:r w:rsidRPr="00DC1890">
              <w:rPr>
                <w:lang w:val="el-GR"/>
              </w:rPr>
              <w:t xml:space="preserve"> με μεγάλο ρύγχος </w:t>
            </w:r>
          </w:p>
          <w:p w14:paraId="31301EC9" w14:textId="77777777" w:rsidR="005D6FFE" w:rsidRPr="00DC1890" w:rsidRDefault="00000000">
            <w:pPr>
              <w:rPr>
                <w:lang w:val="el-GR"/>
              </w:rPr>
            </w:pPr>
            <w:r w:rsidRPr="00DC1890">
              <w:rPr>
                <w:lang w:val="el-GR"/>
              </w:rPr>
              <w:t xml:space="preserve"> </w:t>
            </w:r>
          </w:p>
        </w:tc>
        <w:tc>
          <w:tcPr>
            <w:tcW w:w="4000" w:type="dxa"/>
            <w:vAlign w:val="center"/>
          </w:tcPr>
          <w:p w14:paraId="1E19CD2E" w14:textId="77777777" w:rsidR="005D6FFE" w:rsidRDefault="00000000">
            <w:r w:rsidRPr="00DC1890">
              <w:rPr>
                <w:lang w:val="el-GR"/>
              </w:rPr>
              <w:t xml:space="preserve"> </w:t>
            </w:r>
            <w:r>
              <w:t>Τεμάχιο</w:t>
            </w:r>
          </w:p>
        </w:tc>
        <w:tc>
          <w:tcPr>
            <w:tcW w:w="4000" w:type="dxa"/>
            <w:vAlign w:val="center"/>
          </w:tcPr>
          <w:p w14:paraId="5EE10E1D" w14:textId="77777777" w:rsidR="005D6FFE" w:rsidRDefault="00000000">
            <w:r>
              <w:t xml:space="preserve"> -</w:t>
            </w:r>
          </w:p>
        </w:tc>
        <w:tc>
          <w:tcPr>
            <w:tcW w:w="4000" w:type="dxa"/>
            <w:vAlign w:val="center"/>
          </w:tcPr>
          <w:p w14:paraId="7AE75569" w14:textId="77777777" w:rsidR="005D6FFE" w:rsidRDefault="00000000">
            <w:r>
              <w:t xml:space="preserve"> 5.000</w:t>
            </w:r>
          </w:p>
        </w:tc>
      </w:tr>
      <w:tr w:rsidR="005D6FFE" w14:paraId="278AA646" w14:textId="77777777">
        <w:tblPrEx>
          <w:tblCellMar>
            <w:top w:w="0" w:type="dxa"/>
            <w:left w:w="0" w:type="dxa"/>
            <w:bottom w:w="0" w:type="dxa"/>
            <w:right w:w="0" w:type="dxa"/>
          </w:tblCellMar>
        </w:tblPrEx>
        <w:trPr>
          <w:trHeight w:val="300"/>
        </w:trPr>
        <w:tc>
          <w:tcPr>
            <w:tcW w:w="4000" w:type="dxa"/>
            <w:vAlign w:val="center"/>
          </w:tcPr>
          <w:p w14:paraId="69573939" w14:textId="77777777" w:rsidR="005D6FFE" w:rsidRDefault="00000000">
            <w:r>
              <w:t xml:space="preserve"> 8</w:t>
            </w:r>
          </w:p>
        </w:tc>
        <w:tc>
          <w:tcPr>
            <w:tcW w:w="4000" w:type="dxa"/>
            <w:vAlign w:val="center"/>
          </w:tcPr>
          <w:p w14:paraId="523B28C1" w14:textId="77777777" w:rsidR="005D6FFE" w:rsidRDefault="00000000">
            <w:r>
              <w:t xml:space="preserve"> </w:t>
            </w:r>
          </w:p>
        </w:tc>
        <w:tc>
          <w:tcPr>
            <w:tcW w:w="4000" w:type="dxa"/>
            <w:vAlign w:val="center"/>
          </w:tcPr>
          <w:p w14:paraId="42976747" w14:textId="77777777" w:rsidR="005D6FFE" w:rsidRDefault="00000000">
            <w:r>
              <w:t xml:space="preserve"> ΣΥΡΙΓΓΕΣ 50cc ΜΕ ΒΙΔΩΤΟ BECK/ Luer Lock (ΜΕΘ)</w:t>
            </w:r>
          </w:p>
          <w:p w14:paraId="4561EF9A" w14:textId="77777777" w:rsidR="005D6FFE" w:rsidRDefault="00000000">
            <w:r>
              <w:t xml:space="preserve"> </w:t>
            </w:r>
          </w:p>
        </w:tc>
        <w:tc>
          <w:tcPr>
            <w:tcW w:w="4000" w:type="dxa"/>
            <w:vAlign w:val="center"/>
          </w:tcPr>
          <w:p w14:paraId="5931B47F" w14:textId="77777777" w:rsidR="005D6FFE" w:rsidRDefault="00000000">
            <w:r>
              <w:t xml:space="preserve"> Τεμάχιο</w:t>
            </w:r>
          </w:p>
        </w:tc>
        <w:tc>
          <w:tcPr>
            <w:tcW w:w="4000" w:type="dxa"/>
            <w:vAlign w:val="center"/>
          </w:tcPr>
          <w:p w14:paraId="62E645E6" w14:textId="77777777" w:rsidR="005D6FFE" w:rsidRDefault="00000000">
            <w:r>
              <w:t xml:space="preserve"> -</w:t>
            </w:r>
          </w:p>
        </w:tc>
        <w:tc>
          <w:tcPr>
            <w:tcW w:w="4000" w:type="dxa"/>
            <w:vAlign w:val="center"/>
          </w:tcPr>
          <w:p w14:paraId="3714799F" w14:textId="77777777" w:rsidR="005D6FFE" w:rsidRDefault="00000000">
            <w:r>
              <w:t xml:space="preserve"> 1.000</w:t>
            </w:r>
          </w:p>
        </w:tc>
      </w:tr>
      <w:tr w:rsidR="005D6FFE" w14:paraId="1CBEF372" w14:textId="77777777">
        <w:tblPrEx>
          <w:tblCellMar>
            <w:top w:w="0" w:type="dxa"/>
            <w:left w:w="0" w:type="dxa"/>
            <w:bottom w:w="0" w:type="dxa"/>
            <w:right w:w="0" w:type="dxa"/>
          </w:tblCellMar>
        </w:tblPrEx>
        <w:trPr>
          <w:trHeight w:val="300"/>
        </w:trPr>
        <w:tc>
          <w:tcPr>
            <w:tcW w:w="4000" w:type="dxa"/>
            <w:vAlign w:val="center"/>
          </w:tcPr>
          <w:p w14:paraId="0D199949" w14:textId="77777777" w:rsidR="005D6FFE" w:rsidRDefault="00000000">
            <w:r>
              <w:t xml:space="preserve"> 9</w:t>
            </w:r>
          </w:p>
        </w:tc>
        <w:tc>
          <w:tcPr>
            <w:tcW w:w="4000" w:type="dxa"/>
            <w:vAlign w:val="center"/>
          </w:tcPr>
          <w:p w14:paraId="2A1A2E6F" w14:textId="77777777" w:rsidR="005D6FFE" w:rsidRDefault="00000000">
            <w:r>
              <w:t xml:space="preserve"> </w:t>
            </w:r>
          </w:p>
        </w:tc>
        <w:tc>
          <w:tcPr>
            <w:tcW w:w="4000" w:type="dxa"/>
            <w:vAlign w:val="center"/>
          </w:tcPr>
          <w:p w14:paraId="4974128B" w14:textId="77777777" w:rsidR="005D6FFE" w:rsidRPr="00DC1890" w:rsidRDefault="00000000">
            <w:pPr>
              <w:rPr>
                <w:lang w:val="el-GR"/>
              </w:rPr>
            </w:pPr>
            <w:r w:rsidRPr="00DC1890">
              <w:rPr>
                <w:lang w:val="el-GR"/>
              </w:rPr>
              <w:t xml:space="preserve"> ΣΥΡΙΓΓΑ ΑΕΡΙΩΝ 3</w:t>
            </w:r>
            <w:r>
              <w:t>cc</w:t>
            </w:r>
            <w:r w:rsidRPr="00DC1890">
              <w:rPr>
                <w:lang w:val="el-GR"/>
              </w:rPr>
              <w:t xml:space="preserve"> ΗΠΑΡΙΝΙΣΜΕΝΗ ΜΕ ΒΕΛΟΝΑ 23</w:t>
            </w:r>
            <w:r>
              <w:t>G</w:t>
            </w:r>
            <w:r w:rsidRPr="00DC1890">
              <w:rPr>
                <w:lang w:val="el-GR"/>
              </w:rPr>
              <w:t xml:space="preserve"> (≈23</w:t>
            </w:r>
            <w:r>
              <w:t>U</w:t>
            </w:r>
            <w:r w:rsidRPr="00DC1890">
              <w:rPr>
                <w:lang w:val="el-GR"/>
              </w:rPr>
              <w:t>/</w:t>
            </w:r>
            <w:r>
              <w:t>ml</w:t>
            </w:r>
            <w:r w:rsidRPr="00DC1890">
              <w:rPr>
                <w:lang w:val="el-GR"/>
              </w:rPr>
              <w:t>)</w:t>
            </w:r>
          </w:p>
          <w:p w14:paraId="04F83D82" w14:textId="77777777" w:rsidR="005D6FFE" w:rsidRPr="00DC1890" w:rsidRDefault="00000000">
            <w:pPr>
              <w:rPr>
                <w:lang w:val="el-GR"/>
              </w:rPr>
            </w:pPr>
            <w:r w:rsidRPr="00DC1890">
              <w:rPr>
                <w:lang w:val="el-GR"/>
              </w:rPr>
              <w:t xml:space="preserve"> </w:t>
            </w:r>
          </w:p>
        </w:tc>
        <w:tc>
          <w:tcPr>
            <w:tcW w:w="4000" w:type="dxa"/>
            <w:vAlign w:val="center"/>
          </w:tcPr>
          <w:p w14:paraId="425C63FE" w14:textId="77777777" w:rsidR="005D6FFE" w:rsidRDefault="00000000">
            <w:r w:rsidRPr="00DC1890">
              <w:rPr>
                <w:lang w:val="el-GR"/>
              </w:rPr>
              <w:t xml:space="preserve"> </w:t>
            </w:r>
            <w:r>
              <w:t>Τεμάχιο</w:t>
            </w:r>
          </w:p>
        </w:tc>
        <w:tc>
          <w:tcPr>
            <w:tcW w:w="4000" w:type="dxa"/>
            <w:vAlign w:val="center"/>
          </w:tcPr>
          <w:p w14:paraId="6D74D0DA" w14:textId="77777777" w:rsidR="005D6FFE" w:rsidRDefault="00000000">
            <w:r>
              <w:t xml:space="preserve"> -</w:t>
            </w:r>
          </w:p>
        </w:tc>
        <w:tc>
          <w:tcPr>
            <w:tcW w:w="4000" w:type="dxa"/>
            <w:vAlign w:val="center"/>
          </w:tcPr>
          <w:p w14:paraId="357D2346" w14:textId="77777777" w:rsidR="005D6FFE" w:rsidRDefault="00000000">
            <w:r>
              <w:t xml:space="preserve"> 4.500</w:t>
            </w:r>
          </w:p>
        </w:tc>
      </w:tr>
    </w:tbl>
    <w:p w14:paraId="3D629D31" w14:textId="33AA454C" w:rsidR="005D6FFE" w:rsidRDefault="00000000">
      <w:r>
        <w:rPr>
          <w:rStyle w:val="boldunderline"/>
        </w:rPr>
        <w:t>ΠΑΡΑΡΤΗΜΑ</w:t>
      </w:r>
    </w:p>
    <w:p w14:paraId="0B35425C" w14:textId="77777777" w:rsidR="005D6FFE" w:rsidRDefault="00000000">
      <w:r>
        <w:rPr>
          <w:rStyle w:val="boldunderline"/>
        </w:rPr>
        <w:t>ΟΔΗΓΙΕΣ ΓΙΑ ΠΡΟΜΗΘΕΥΤΕΣ – ΑΝΑΔΟΧΟΥΣ</w:t>
      </w:r>
    </w:p>
    <w:p w14:paraId="153F89EF" w14:textId="77777777" w:rsidR="005D6FFE" w:rsidRDefault="00000000">
      <w:r>
        <w:rPr>
          <w:rStyle w:val="bold"/>
        </w:rPr>
        <w:t>ΓΕΝΙΚΟΙ ΟΡΟΙ</w:t>
      </w:r>
    </w:p>
    <w:p w14:paraId="419B4661" w14:textId="77777777" w:rsidR="005D6FFE" w:rsidRPr="00DC1890" w:rsidRDefault="00000000">
      <w:pPr>
        <w:rPr>
          <w:lang w:val="el-GR"/>
        </w:rPr>
      </w:pPr>
      <w:r w:rsidRPr="00DC1890">
        <w:rPr>
          <w:lang w:val="el-GR"/>
        </w:rPr>
        <w:t xml:space="preserve">-- Στην προσφορά θα πρέπει να αναγράφεται ο </w:t>
      </w:r>
      <w:r w:rsidRPr="00DC1890">
        <w:rPr>
          <w:rStyle w:val="bold"/>
          <w:lang w:val="el-GR"/>
        </w:rPr>
        <w:t>αριθμός διαγωνισμού.</w:t>
      </w:r>
      <w:r w:rsidRPr="00DC1890">
        <w:rPr>
          <w:lang w:val="el-GR"/>
        </w:rPr>
        <w:br/>
        <w:t xml:space="preserve">-- Η ισχύς της προσφοράς να έχει τουλάχιστον </w:t>
      </w:r>
      <w:r w:rsidRPr="00DC1890">
        <w:rPr>
          <w:rStyle w:val="bold"/>
          <w:lang w:val="el-GR"/>
        </w:rPr>
        <w:t xml:space="preserve">τρίμηνη (3 μήνη) </w:t>
      </w:r>
      <w:r w:rsidRPr="00DC1890">
        <w:rPr>
          <w:lang w:val="el-GR"/>
        </w:rPr>
        <w:t>διάρκεια.</w:t>
      </w:r>
      <w:r w:rsidRPr="00DC1890">
        <w:rPr>
          <w:lang w:val="el-GR"/>
        </w:rPr>
        <w:br/>
        <w:t xml:space="preserve">-- Η προσφορά θα είναι αποδεκτή, εφόσον πραγματοποιηθεί αποκλειστικά και μόνο μέσω της πλατφόρμας </w:t>
      </w:r>
      <w:r>
        <w:rPr>
          <w:rStyle w:val="bold"/>
        </w:rPr>
        <w:t>iSupplies</w:t>
      </w:r>
      <w:r w:rsidRPr="00DC1890">
        <w:rPr>
          <w:lang w:val="el-GR"/>
        </w:rPr>
        <w:br/>
        <w:t>Σε περίπτωση που υπάρχει πρόβλημα, ενημερώστε μας έγκαιρα, όσο είναι ενεργός ο διαγωνισμός, για να δοθεί παράταση.</w:t>
      </w:r>
      <w:r w:rsidRPr="00DC1890">
        <w:rPr>
          <w:lang w:val="el-GR"/>
        </w:rPr>
        <w:br/>
        <w:t xml:space="preserve">Εφόσον ζητείται </w:t>
      </w:r>
      <w:r w:rsidRPr="00DC1890">
        <w:rPr>
          <w:rStyle w:val="bold"/>
          <w:lang w:val="el-GR"/>
        </w:rPr>
        <w:t xml:space="preserve">ΔΕΙΓΜΑ, </w:t>
      </w:r>
      <w:r w:rsidRPr="00DC1890">
        <w:rPr>
          <w:lang w:val="el-GR"/>
        </w:rPr>
        <w:t>αυτό θα αποστέλλεται απευθείας στο Τμήμα που έχει αιτηθεί την προμήθεια, το αργότερο εντός δύο (2) ημερών από το άνοιγμα των προσφορών.</w:t>
      </w:r>
      <w:r w:rsidRPr="00DC1890">
        <w:rPr>
          <w:lang w:val="el-GR"/>
        </w:rPr>
        <w:br/>
        <w:t>-- 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14:paraId="7CE7C5AF" w14:textId="77777777" w:rsidR="005D6FFE" w:rsidRPr="00DC1890" w:rsidRDefault="005D6FFE">
      <w:pPr>
        <w:rPr>
          <w:lang w:val="el-GR"/>
        </w:rPr>
      </w:pPr>
    </w:p>
    <w:p w14:paraId="6297D198" w14:textId="77777777" w:rsidR="005D6FFE" w:rsidRPr="00DC1890" w:rsidRDefault="00000000">
      <w:pPr>
        <w:rPr>
          <w:lang w:val="el-GR"/>
        </w:rPr>
      </w:pPr>
      <w:r w:rsidRPr="00DC1890">
        <w:rPr>
          <w:rStyle w:val="bold"/>
          <w:lang w:val="el-GR"/>
        </w:rPr>
        <w:t>ΔΙΚΑΙΟΛΟΓΗΤΙΚΑ ΣΥΜΜΕΤΟΧΗΣ</w:t>
      </w:r>
    </w:p>
    <w:p w14:paraId="75509A58" w14:textId="77777777" w:rsidR="005D6FFE" w:rsidRPr="00DC1890" w:rsidRDefault="00000000">
      <w:pPr>
        <w:rPr>
          <w:lang w:val="el-GR"/>
        </w:rPr>
      </w:pPr>
      <w:r w:rsidRPr="00DC1890">
        <w:rPr>
          <w:lang w:val="el-GR"/>
        </w:rPr>
        <w:t>ΥΠΕΥΘΥΝΗ ΔΗΛΩΣΗ του Ν. 1599/1986, στην οποία ο υποψήφιος ανάδοχος θα δηλώνει ότι:</w:t>
      </w:r>
    </w:p>
    <w:p w14:paraId="303E11EA" w14:textId="77777777" w:rsidR="005D6FFE" w:rsidRPr="00DC1890" w:rsidRDefault="00000000">
      <w:pPr>
        <w:numPr>
          <w:ilvl w:val="0"/>
          <w:numId w:val="1"/>
        </w:numPr>
        <w:rPr>
          <w:lang w:val="el-GR"/>
        </w:rPr>
      </w:pPr>
      <w:r w:rsidRPr="00DC1890">
        <w:rPr>
          <w:lang w:val="el-GR"/>
        </w:rPr>
        <w:t>περί μη συνδρομής των λόγων αποκλεισμού,  σύμφωνα με τα άρθρα:</w:t>
      </w:r>
    </w:p>
    <w:p w14:paraId="5841FFDE" w14:textId="77777777" w:rsidR="005D6FFE" w:rsidRPr="00DC1890" w:rsidRDefault="00000000">
      <w:pPr>
        <w:numPr>
          <w:ilvl w:val="1"/>
          <w:numId w:val="1"/>
        </w:numPr>
        <w:rPr>
          <w:lang w:val="el-GR"/>
        </w:rPr>
      </w:pPr>
      <w:r w:rsidRPr="00DC1890">
        <w:rPr>
          <w:lang w:val="el-GR"/>
        </w:rPr>
        <w:t>73 του ν. 4412/2016, όπως αντικαταστάθηκε με το άρθρο 22 του ν. 4782/2021 και</w:t>
      </w:r>
    </w:p>
    <w:p w14:paraId="7701DAE3" w14:textId="77777777" w:rsidR="005D6FFE" w:rsidRPr="00DC1890" w:rsidRDefault="00000000">
      <w:pPr>
        <w:numPr>
          <w:ilvl w:val="1"/>
          <w:numId w:val="1"/>
        </w:numPr>
        <w:rPr>
          <w:lang w:val="el-GR"/>
        </w:rPr>
      </w:pPr>
      <w:r w:rsidRPr="00DC1890">
        <w:rPr>
          <w:lang w:val="el-GR"/>
        </w:rPr>
        <w:t>74 του ν. 4412/2016, όπως αντικαταστάθηκε με το άρθρο 23 του ν. 4782/2021</w:t>
      </w:r>
    </w:p>
    <w:p w14:paraId="1D371E3E" w14:textId="77777777" w:rsidR="005D6FFE" w:rsidRPr="00DC1890" w:rsidRDefault="00000000">
      <w:pPr>
        <w:numPr>
          <w:ilvl w:val="0"/>
          <w:numId w:val="1"/>
        </w:numPr>
        <w:rPr>
          <w:lang w:val="el-GR"/>
        </w:rPr>
      </w:pPr>
      <w:r w:rsidRPr="00DC1890">
        <w:rPr>
          <w:lang w:val="el-GR"/>
        </w:rPr>
        <w:t>αποδέχεται ανεπιφύλακτα τους όρους της παρούσας πρόσκλησης</w:t>
      </w:r>
    </w:p>
    <w:p w14:paraId="668FFA07" w14:textId="77777777" w:rsidR="005D6FFE" w:rsidRPr="00DC1890" w:rsidRDefault="00000000">
      <w:pPr>
        <w:numPr>
          <w:ilvl w:val="0"/>
          <w:numId w:val="1"/>
        </w:numPr>
        <w:rPr>
          <w:lang w:val="el-GR"/>
        </w:rPr>
      </w:pPr>
      <w:r w:rsidRPr="00DC1890">
        <w:rPr>
          <w:lang w:val="el-GR"/>
        </w:rPr>
        <w:t>δεσμεύονται ότι τηρούν και θα εξακολουθήσουν να τηρούν εφόσον επιλεγούν, τις υποχρεώσεις τους που απορρέουν από τις διατάξεις της περιβαλλοντικής, κοινωνικοασφαλιστικής και εργατικής νομοθεσίας,</w:t>
      </w:r>
    </w:p>
    <w:p w14:paraId="3C77BFA7" w14:textId="77777777" w:rsidR="005D6FFE" w:rsidRPr="00DC1890" w:rsidRDefault="00000000">
      <w:pPr>
        <w:numPr>
          <w:ilvl w:val="0"/>
          <w:numId w:val="1"/>
        </w:numPr>
        <w:rPr>
          <w:lang w:val="el-GR"/>
        </w:rPr>
      </w:pPr>
      <w:r w:rsidRPr="00DC1890">
        <w:rPr>
          <w:lang w:val="el-GR"/>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59002CBA" w14:textId="77777777" w:rsidR="005D6FFE" w:rsidRPr="00DC1890" w:rsidRDefault="00000000">
      <w:pPr>
        <w:numPr>
          <w:ilvl w:val="0"/>
          <w:numId w:val="1"/>
        </w:numPr>
        <w:rPr>
          <w:lang w:val="el-GR"/>
        </w:rPr>
      </w:pPr>
      <w:r w:rsidRPr="00DC1890">
        <w:rPr>
          <w:lang w:val="el-GR"/>
        </w:rPr>
        <w:lastRenderedPageBreak/>
        <w:t>δεν έχουν υποπέσει σε σοβαρό παράπτωμα κατά την άσκηση της επαγγελματικής τους δραστηριότητας.</w:t>
      </w:r>
    </w:p>
    <w:p w14:paraId="76C0CB36" w14:textId="77777777" w:rsidR="005D6FFE" w:rsidRPr="00DC1890" w:rsidRDefault="00000000">
      <w:pPr>
        <w:numPr>
          <w:ilvl w:val="0"/>
          <w:numId w:val="1"/>
        </w:numPr>
        <w:rPr>
          <w:lang w:val="el-GR"/>
        </w:rPr>
      </w:pPr>
      <w:r w:rsidRPr="00DC1890">
        <w:rPr>
          <w:lang w:val="el-GR"/>
        </w:rPr>
        <w:t>η επιχείρηση είναι συνεπής στην εκπλήρωση τόσο των συμβατικών της υποχρεώσεων, όσο και των υποχρεώσεών της εν γένει προς το Δημόσιο τομέα.</w:t>
      </w:r>
    </w:p>
    <w:p w14:paraId="5D40C92E" w14:textId="77777777" w:rsidR="005D6FFE" w:rsidRPr="00DC1890" w:rsidRDefault="005D6FFE">
      <w:pPr>
        <w:rPr>
          <w:lang w:val="el-GR"/>
        </w:rPr>
      </w:pPr>
    </w:p>
    <w:p w14:paraId="1972DF93" w14:textId="77777777" w:rsidR="005D6FFE" w:rsidRPr="00DC1890" w:rsidRDefault="00000000">
      <w:pPr>
        <w:rPr>
          <w:lang w:val="el-GR"/>
        </w:rPr>
      </w:pPr>
      <w:r w:rsidRPr="00DC1890">
        <w:rPr>
          <w:rStyle w:val="bold"/>
          <w:lang w:val="el-GR"/>
        </w:rPr>
        <w:t>ΤΕΧΝΙΚΗ ΠΡΟΣΦΟΡΑ</w:t>
      </w:r>
    </w:p>
    <w:p w14:paraId="66F7D986" w14:textId="77777777" w:rsidR="005D6FFE" w:rsidRPr="00DC1890" w:rsidRDefault="00000000">
      <w:pPr>
        <w:pStyle w:val="alignjustify"/>
        <w:rPr>
          <w:lang w:val="el-GR"/>
        </w:rPr>
      </w:pPr>
      <w:r w:rsidRPr="00DC1890">
        <w:rPr>
          <w:rStyle w:val="underline"/>
          <w:lang w:val="el-GR"/>
        </w:rPr>
        <w:t xml:space="preserve">Προμήθειας υλικών. </w:t>
      </w:r>
      <w:r w:rsidRPr="00DC1890">
        <w:rPr>
          <w:lang w:val="el-GR"/>
        </w:rPr>
        <w:t xml:space="preserve">Για κάθε προσφερόμενο είδος θα δίδεται πλήρη Περιγραφή και θα αναγράφονται υποχρεωτικά η εμπορική του ονομασία, η συσκευασία του, η επιχειρηματική μονάδα παραγωγής και τόπος εγκατάστασής της, κωδ. </w:t>
      </w:r>
      <w:r>
        <w:t>CPV</w:t>
      </w:r>
      <w:r w:rsidRPr="00DC1890">
        <w:rPr>
          <w:lang w:val="el-GR"/>
        </w:rPr>
        <w:t xml:space="preserve">, περιγραφή </w:t>
      </w:r>
      <w:r>
        <w:t>CPV</w:t>
      </w:r>
      <w:r w:rsidRPr="00DC1890">
        <w:rPr>
          <w:lang w:val="el-GR"/>
        </w:rPr>
        <w:t xml:space="preserve">, κωδ. τιμολόγησης, κωδ ΕΚΕΒΥΛ, ΕΚΑΠΤΥ, </w:t>
      </w:r>
      <w:r>
        <w:t>GMDN</w:t>
      </w:r>
      <w:r w:rsidRPr="00DC1890">
        <w:rPr>
          <w:lang w:val="el-GR"/>
        </w:rPr>
        <w:t xml:space="preserve"> και Παρατηρητηρίου Τιμών.</w:t>
      </w:r>
      <w:r w:rsidRPr="00DC1890">
        <w:rPr>
          <w:rStyle w:val="underline"/>
          <w:lang w:val="el-GR"/>
        </w:rPr>
        <w:t xml:space="preserve">Παροχής υπηρεσιών. </w:t>
      </w:r>
      <w:r>
        <w:t>H</w:t>
      </w:r>
      <w:r w:rsidRPr="00DC1890">
        <w:rPr>
          <w:lang w:val="el-GR"/>
        </w:rPr>
        <w:t xml:space="preserve"> τεχνική προσφορά θα πρέπει να καλύπτει όλες τις ζητούμενες απαιτήσεις και τις προδιαγραφές,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w:t>
      </w:r>
      <w:r w:rsidRPr="00DC1890">
        <w:rPr>
          <w:lang w:val="el-GR"/>
        </w:rPr>
        <w:br/>
        <w:t xml:space="preserve">Επίσης στην τεχνική προσφορά 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προτείνουν.Οι εταιρείες θα πρέπει να συνυποβάλλουν στην πλατφόρμα </w:t>
      </w:r>
      <w:r>
        <w:t>iSupplies</w:t>
      </w:r>
      <w:r w:rsidRPr="00DC1890">
        <w:rPr>
          <w:lang w:val="el-GR"/>
        </w:rPr>
        <w:t xml:space="preserve">, μαζί με την προσφορά και πιστοποιητικά σε ισχύ, ώστε </w:t>
      </w:r>
      <w:r w:rsidRPr="00DC1890">
        <w:rPr>
          <w:rStyle w:val="bold"/>
          <w:lang w:val="el-GR"/>
        </w:rPr>
        <w:t xml:space="preserve">να αξιολογηθεί η καταλληλότητα των προσφερόμενων υλικών ή υπηρεσιών </w:t>
      </w:r>
      <w:r w:rsidRPr="00DC1890">
        <w:rPr>
          <w:lang w:val="el-GR"/>
        </w:rPr>
        <w:t xml:space="preserve">(π.χ. Πιστοποιητικό Καταλληλότητας </w:t>
      </w:r>
      <w:r>
        <w:t>CE</w:t>
      </w:r>
      <w:r w:rsidRPr="00DC1890">
        <w:rPr>
          <w:lang w:val="el-GR"/>
        </w:rPr>
        <w:t xml:space="preserve">, </w:t>
      </w:r>
      <w:r>
        <w:t>ISO</w:t>
      </w:r>
      <w:r w:rsidRPr="00DC1890">
        <w:rPr>
          <w:lang w:val="el-GR"/>
        </w:rPr>
        <w:t xml:space="preserve"> 9001 Σύστημα Διαχείρισης Ποιότητας, </w:t>
      </w:r>
      <w:r>
        <w:t>ISO</w:t>
      </w:r>
      <w:r w:rsidRPr="00DC1890">
        <w:rPr>
          <w:lang w:val="el-GR"/>
        </w:rPr>
        <w:t xml:space="preserve"> 13485 Διαχείρισης ποιότητας για ιατρικά προϊόντα, </w:t>
      </w:r>
      <w:r>
        <w:t>OHSAS</w:t>
      </w:r>
      <w:r w:rsidRPr="00DC1890">
        <w:rPr>
          <w:lang w:val="el-GR"/>
        </w:rPr>
        <w:t xml:space="preserve"> 18001 Υγιεινής και ασφάλειας, </w:t>
      </w:r>
      <w:r>
        <w:t>ISO</w:t>
      </w:r>
      <w:r w:rsidRPr="00DC1890">
        <w:rPr>
          <w:lang w:val="el-GR"/>
        </w:rPr>
        <w:t xml:space="preserve"> 14001 Συστήματος Περιβαλλοντικής Διαχείρισης κ.λπ.)</w:t>
      </w:r>
    </w:p>
    <w:p w14:paraId="4D60E2B0" w14:textId="77777777" w:rsidR="005D6FFE" w:rsidRPr="00DC1890" w:rsidRDefault="005D6FFE">
      <w:pPr>
        <w:rPr>
          <w:lang w:val="el-GR"/>
        </w:rPr>
      </w:pPr>
    </w:p>
    <w:p w14:paraId="18E56131" w14:textId="77777777" w:rsidR="005D6FFE" w:rsidRPr="00DC1890" w:rsidRDefault="00000000">
      <w:pPr>
        <w:rPr>
          <w:lang w:val="el-GR"/>
        </w:rPr>
      </w:pPr>
      <w:r w:rsidRPr="00DC1890">
        <w:rPr>
          <w:rStyle w:val="bold"/>
          <w:lang w:val="el-GR"/>
        </w:rPr>
        <w:t>ΟΙΚΟΝΟΜΙΚΗ ΠΡΟΣΦΟΡΑ</w:t>
      </w:r>
    </w:p>
    <w:p w14:paraId="32CE53D1" w14:textId="77777777" w:rsidR="005D6FFE" w:rsidRPr="00DC1890" w:rsidRDefault="00000000">
      <w:pPr>
        <w:pStyle w:val="alignjustify"/>
        <w:rPr>
          <w:lang w:val="el-GR"/>
        </w:rPr>
      </w:pPr>
      <w:r w:rsidRPr="00DC1890">
        <w:rPr>
          <w:rStyle w:val="underline"/>
          <w:lang w:val="el-GR"/>
        </w:rPr>
        <w:t xml:space="preserve">Προμήθειας υλικών. </w:t>
      </w:r>
      <w:r w:rsidRPr="00DC1890">
        <w:rPr>
          <w:lang w:val="el-GR"/>
        </w:rPr>
        <w:t>Η τιμή θα δοθεί σε € (</w:t>
      </w:r>
      <w:r w:rsidRPr="00DC1890">
        <w:rPr>
          <w:rStyle w:val="bold"/>
          <w:lang w:val="el-GR"/>
        </w:rPr>
        <w:t>ολογράφως και αριθμητικώς</w:t>
      </w:r>
      <w:r w:rsidRPr="00DC1890">
        <w:rPr>
          <w:lang w:val="el-GR"/>
        </w:rPr>
        <w:t xml:space="preserve">), ανά μονάδα μέτρησης, για παράδοση του υλικού με ευθύνη και μέριμνα του Προμηθευτή στις εγκαταστάσεις του Νοσοκομείου και σε χώρο που θα υποδειχθεί, ενώπιον Επιτροπής παραλαβής. Οι τιμές που θα δοθούν θα </w:t>
      </w:r>
      <w:r w:rsidRPr="00DC1890">
        <w:rPr>
          <w:rStyle w:val="bold"/>
          <w:lang w:val="el-GR"/>
        </w:rPr>
        <w:t xml:space="preserve">περιλαμβάνουν </w:t>
      </w:r>
      <w:r w:rsidRPr="00DC1890">
        <w:rPr>
          <w:lang w:val="el-GR"/>
        </w:rPr>
        <w:t>τις κρατήσεις υπέρ τρίτων, ως και κάθε άλλη νόμιμη επιβάρυνση που προβλέπεται από τις ισχύουσες διατάξεις.</w:t>
      </w:r>
    </w:p>
    <w:p w14:paraId="3072498D" w14:textId="77777777" w:rsidR="005D6FFE" w:rsidRPr="00DC1890" w:rsidRDefault="00000000">
      <w:pPr>
        <w:pStyle w:val="alignjustify"/>
        <w:rPr>
          <w:lang w:val="el-GR"/>
        </w:rPr>
      </w:pPr>
      <w:r w:rsidRPr="00DC1890">
        <w:rPr>
          <w:rStyle w:val="underline"/>
          <w:lang w:val="el-GR"/>
        </w:rPr>
        <w:t xml:space="preserve">Παροχής υπηρεσιών. </w:t>
      </w:r>
      <w:r w:rsidRPr="00DC1890">
        <w:rPr>
          <w:lang w:val="el-GR"/>
        </w:rPr>
        <w:t>Στην οικονομική προσφορά θα δοθεί μια και μόνο προσφερόμενη τιμή σε € (ολογράφως και αριθμητικώς), που θα αφορά το κόστος για παροχή υπηρεσιών στον τόπο και µε τον τρόπο που προβλέπονται στην παρούσα πρόσκληση και θα περιλαμβάνονται τα πάσης φύσεως έξοδα για την πλήρη εκτέλεση του έργου όπως π.χ.: οι νόμιμες αποδοχές των εργαζομένων και οι ασφαλιστικές εισφορές αυτών, εύλογο ποσοστό διοικητικού κόστους και εργολαβικού κέρδους, καθώς και οι υπέρ τρίτων κρατήσεις, ως και κάθε άλλη επιβάρυνση, σύμφωνα με την κείμενη νομοθεσία.</w:t>
      </w:r>
      <w:r w:rsidRPr="00DC1890">
        <w:rPr>
          <w:lang w:val="el-GR"/>
        </w:rPr>
        <w:br/>
        <w:t xml:space="preserve">Επί ποινή αποκλεισμού η προσφερόμενη τιμή δεν πρέπει να υπερβαίνει την ανώτατη τιμή του </w:t>
      </w:r>
      <w:r w:rsidRPr="00DC1890">
        <w:rPr>
          <w:rStyle w:val="bold"/>
          <w:lang w:val="el-GR"/>
        </w:rPr>
        <w:t xml:space="preserve">Παρατηρητηρίου Τιμών </w:t>
      </w:r>
      <w:r w:rsidRPr="00DC1890">
        <w:rPr>
          <w:lang w:val="el-GR"/>
        </w:rPr>
        <w:t xml:space="preserve">της Ε.Π.Υ. (εφ’ όσον υπάρχει αντιστοίχιση), ενώ σε περίπτωση που το είδος ή η υπηρεσία </w:t>
      </w:r>
      <w:r w:rsidRPr="00DC1890">
        <w:rPr>
          <w:rStyle w:val="underline"/>
          <w:lang w:val="el-GR"/>
        </w:rPr>
        <w:t>δεν ταυτοποιείται</w:t>
      </w:r>
      <w:r w:rsidRPr="00DC1890">
        <w:rPr>
          <w:lang w:val="el-GR"/>
        </w:rPr>
        <w:t xml:space="preserve"> στο Παρατηρητήριο Τιμών, πρέπει να κατατεθεί αντίστοιχη Υπεύθυνη Δήλωση.</w:t>
      </w:r>
    </w:p>
    <w:p w14:paraId="2B7C6AC9" w14:textId="77777777" w:rsidR="005D6FFE" w:rsidRPr="00DC1890" w:rsidRDefault="00000000">
      <w:pPr>
        <w:rPr>
          <w:lang w:val="el-GR"/>
        </w:rPr>
      </w:pPr>
      <w:r w:rsidRPr="00DC1890">
        <w:rPr>
          <w:lang w:val="el-GR"/>
        </w:rPr>
        <w:t xml:space="preserve">-- Το Νοσοκομείο δεν θα δεχθεί </w:t>
      </w:r>
      <w:r w:rsidRPr="00DC1890">
        <w:rPr>
          <w:rStyle w:val="bold"/>
          <w:lang w:val="el-GR"/>
        </w:rPr>
        <w:t xml:space="preserve">ουδεμία διαφοροποίηση </w:t>
      </w:r>
      <w:r w:rsidRPr="00DC1890">
        <w:rPr>
          <w:lang w:val="el-GR"/>
        </w:rPr>
        <w:t>στις προσφερόμενες τιμές, για οποιαδήποτε αιτία.</w:t>
      </w:r>
      <w:r w:rsidRPr="00DC1890">
        <w:rPr>
          <w:lang w:val="el-GR"/>
        </w:rPr>
        <w:br/>
        <w:t>-- Εναλλακτικές προσφορές ή αντιπροσφορές δεν γίνονται δεκτές και απορρίπτονται ως απαράδεκτες. Θα λαμβάνεται υπόψη ΜΟΝΟ η τιμή που έχει καταχωρηθεί στο σύστημα.</w:t>
      </w:r>
    </w:p>
    <w:p w14:paraId="5F195C36" w14:textId="77777777" w:rsidR="005D6FFE" w:rsidRPr="00DC1890" w:rsidRDefault="005D6FFE">
      <w:pPr>
        <w:rPr>
          <w:lang w:val="el-GR"/>
        </w:rPr>
      </w:pPr>
    </w:p>
    <w:p w14:paraId="6AF3707C" w14:textId="77777777" w:rsidR="005D6FFE" w:rsidRPr="00DC1890" w:rsidRDefault="00000000">
      <w:pPr>
        <w:rPr>
          <w:lang w:val="el-GR"/>
        </w:rPr>
      </w:pPr>
      <w:r w:rsidRPr="00DC1890">
        <w:rPr>
          <w:rStyle w:val="bold"/>
          <w:lang w:val="el-GR"/>
        </w:rPr>
        <w:t>ΔΙΚΑΙΟΛΟΓΗΤΙΚΑ ΚΑΤΑΚΥΡΩΣΗΣ</w:t>
      </w:r>
    </w:p>
    <w:p w14:paraId="182F4254" w14:textId="77777777" w:rsidR="005D6FFE" w:rsidRPr="00DC1890" w:rsidRDefault="00000000">
      <w:pPr>
        <w:pStyle w:val="alignjustify"/>
        <w:rPr>
          <w:lang w:val="el-GR"/>
        </w:rPr>
      </w:pPr>
      <w:r w:rsidRPr="00DC1890">
        <w:rPr>
          <w:lang w:val="el-GR"/>
        </w:rPr>
        <w:t xml:space="preserve">Στην περίπτωση που το </w:t>
      </w:r>
      <w:r w:rsidRPr="00DC1890">
        <w:rPr>
          <w:rStyle w:val="bold"/>
          <w:lang w:val="el-GR"/>
        </w:rPr>
        <w:t xml:space="preserve">ΑΙΤΗΜΑ </w:t>
      </w:r>
      <w:r w:rsidRPr="00DC1890">
        <w:rPr>
          <w:rStyle w:val="boldunderline"/>
          <w:lang w:val="el-GR"/>
        </w:rPr>
        <w:t xml:space="preserve">αθροιστικά </w:t>
      </w:r>
      <w:r w:rsidRPr="00DC1890">
        <w:rPr>
          <w:lang w:val="el-GR"/>
        </w:rPr>
        <w:t xml:space="preserve">ξεπερνά την αξία των δύο χιλιάδων πεντακοσίων ευρώ </w:t>
      </w:r>
      <w:r w:rsidRPr="00DC1890">
        <w:rPr>
          <w:rStyle w:val="bold"/>
          <w:lang w:val="el-GR"/>
        </w:rPr>
        <w:t xml:space="preserve">(2.500,00 €) </w:t>
      </w:r>
      <w:r w:rsidRPr="00DC1890">
        <w:rPr>
          <w:lang w:val="el-GR"/>
        </w:rPr>
        <w:t xml:space="preserve">προ ΦΠΑ, παρακαλούμε όπως καταθέσετε στην πλατφόρμα </w:t>
      </w:r>
      <w:r>
        <w:t>iSupplies</w:t>
      </w:r>
      <w:r w:rsidRPr="00DC1890">
        <w:rPr>
          <w:lang w:val="el-GR"/>
        </w:rPr>
        <w:t xml:space="preserve"> τα κάτωθι </w:t>
      </w:r>
      <w:r w:rsidRPr="00DC1890">
        <w:rPr>
          <w:rStyle w:val="bold"/>
          <w:lang w:val="el-GR"/>
        </w:rPr>
        <w:t xml:space="preserve">ΔΙΚΑΙΟΛΟΓΗΤΙΚΑ ΚΑΤΑΚΥΡΩΣΗΣ: </w:t>
      </w:r>
      <w:r w:rsidRPr="00DC1890">
        <w:rPr>
          <w:lang w:val="el-GR"/>
        </w:rPr>
        <w:t>Στις λοιπές περιπτώσεις, ο οικονομικός φορέας προσκομίζει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8105EF7" w14:textId="77777777" w:rsidR="005D6FFE" w:rsidRPr="00DC1890" w:rsidRDefault="00000000">
      <w:pPr>
        <w:numPr>
          <w:ilvl w:val="0"/>
          <w:numId w:val="2"/>
        </w:numPr>
        <w:rPr>
          <w:lang w:val="el-GR"/>
        </w:rPr>
      </w:pPr>
      <w:r w:rsidRPr="00DC1890">
        <w:rPr>
          <w:lang w:val="el-GR"/>
        </w:rPr>
        <w:lastRenderedPageBreak/>
        <w:t xml:space="preserve">Αποδεικτικό Φορολογικής και Ασφαλιστικής ενημερότητας που εκδίδεται από Α.Α.Δ.Ε. και </w:t>
      </w:r>
      <w:r>
        <w:t>e</w:t>
      </w:r>
      <w:r w:rsidRPr="00DC1890">
        <w:rPr>
          <w:lang w:val="el-GR"/>
        </w:rPr>
        <w:t>-ΕΦΚΑ αντιστοίχως.</w:t>
      </w:r>
    </w:p>
    <w:p w14:paraId="57180A63" w14:textId="77777777" w:rsidR="005D6FFE" w:rsidRPr="00DC1890" w:rsidRDefault="00000000">
      <w:pPr>
        <w:numPr>
          <w:ilvl w:val="0"/>
          <w:numId w:val="2"/>
        </w:numPr>
        <w:rPr>
          <w:lang w:val="el-GR"/>
        </w:rPr>
      </w:pPr>
      <w:r w:rsidRPr="00DC1890">
        <w:rPr>
          <w:lang w:val="el-GR"/>
        </w:rPr>
        <w:t>Σε περίπτωση που η προσφορά υποβάλλεται από οικονομικό φορέα που έχει υποχρέωση εγγραφής στο ΓΕΜΗ, ζητείται να προσκομιστεί για την απόδειξη:</w:t>
      </w:r>
    </w:p>
    <w:p w14:paraId="50535DF1" w14:textId="77777777" w:rsidR="005D6FFE" w:rsidRPr="00DC1890" w:rsidRDefault="00000000">
      <w:pPr>
        <w:numPr>
          <w:ilvl w:val="1"/>
          <w:numId w:val="2"/>
        </w:numPr>
        <w:rPr>
          <w:lang w:val="el-GR"/>
        </w:rPr>
      </w:pPr>
      <w:r w:rsidRPr="00DC1890">
        <w:rPr>
          <w:lang w:val="el-GR"/>
        </w:rPr>
        <w:t xml:space="preserve">της νόμιμης εκπροσώπησης, σχετικό πιστοποιητικό ισχύουσας εκπροσώπησης από το ΓΕΜΗ </w:t>
      </w:r>
    </w:p>
    <w:p w14:paraId="2947C88F" w14:textId="77777777" w:rsidR="005D6FFE" w:rsidRPr="00DC1890" w:rsidRDefault="00000000">
      <w:pPr>
        <w:numPr>
          <w:ilvl w:val="1"/>
          <w:numId w:val="2"/>
        </w:numPr>
        <w:rPr>
          <w:lang w:val="el-GR"/>
        </w:rPr>
      </w:pPr>
      <w:r w:rsidRPr="00DC1890">
        <w:rPr>
          <w:lang w:val="el-GR"/>
        </w:rPr>
        <w:t xml:space="preserve">της νόμιμης σύστασης και των μεταβολών του νομικού προσώπου, γενικό πιστοποιητικό μεταβολών του ΓΕΜΗ. </w:t>
      </w:r>
    </w:p>
    <w:p w14:paraId="41E5DFE7" w14:textId="77777777" w:rsidR="005D6FFE" w:rsidRPr="00DC1890" w:rsidRDefault="00000000">
      <w:pPr>
        <w:rPr>
          <w:lang w:val="el-GR"/>
        </w:rPr>
      </w:pPr>
      <w:r w:rsidRPr="00DC1890">
        <w:rPr>
          <w:rStyle w:val="bold"/>
          <w:lang w:val="el-GR"/>
        </w:rPr>
        <w:t>ΠΑΡΑΔΟΣΗ – ΠΑΡΑΛΑΒΗ ΥΛΙΚΩΝ</w:t>
      </w:r>
    </w:p>
    <w:p w14:paraId="2ACB8579" w14:textId="77777777" w:rsidR="005D6FFE" w:rsidRPr="00DC1890" w:rsidRDefault="00000000">
      <w:pPr>
        <w:rPr>
          <w:lang w:val="el-GR"/>
        </w:rPr>
      </w:pPr>
      <w:r w:rsidRPr="00DC1890">
        <w:rPr>
          <w:rStyle w:val="bold"/>
          <w:lang w:val="el-GR"/>
        </w:rPr>
        <w:t xml:space="preserve">--Η παράδοση </w:t>
      </w:r>
      <w:r w:rsidRPr="00DC1890">
        <w:rPr>
          <w:lang w:val="el-GR"/>
        </w:rPr>
        <w:t>του υλικού θα γίνεται ύστερα από την έγγραφη παραγγελία μας, με ευθύνη και μέριμνα του Προμηθευτή, σε εργάσιμες ημέρες και ώρες, στις αποθήκες του Γ.Ν.Ζ. (Υλικού-Τροφίμων-Φαρμάκων κ.λπ.) σε χώρο που θα υποδειχθεί.</w:t>
      </w:r>
      <w:r w:rsidRPr="00DC1890">
        <w:rPr>
          <w:lang w:val="el-GR"/>
        </w:rPr>
        <w:br/>
      </w:r>
      <w:r w:rsidRPr="00DC1890">
        <w:rPr>
          <w:rStyle w:val="bold"/>
          <w:lang w:val="el-GR"/>
        </w:rPr>
        <w:t xml:space="preserve">--Χρόνος Παράδοσης </w:t>
      </w:r>
      <w:r w:rsidRPr="00DC1890">
        <w:rPr>
          <w:lang w:val="el-GR"/>
        </w:rPr>
        <w:t xml:space="preserve">εάν δεν αναγράφεται στους ζητούμενους όρους, θα ισχύει το χρονικό διάστημα παράδοσης των υλικών </w:t>
      </w:r>
      <w:r w:rsidRPr="00DC1890">
        <w:rPr>
          <w:lang w:val="el-GR"/>
        </w:rPr>
        <w:br/>
        <w:t xml:space="preserve">--από την ημέρα λήψης της παραγγελίας--, που θα  αναγράφεται στην προσφορά του προμηθευτή. </w:t>
      </w:r>
      <w:r w:rsidRPr="00DC1890">
        <w:rPr>
          <w:lang w:val="el-GR"/>
        </w:rPr>
        <w:br/>
      </w:r>
      <w:r w:rsidRPr="00DC1890">
        <w:rPr>
          <w:rStyle w:val="bold"/>
          <w:lang w:val="el-GR"/>
        </w:rPr>
        <w:t xml:space="preserve">Σε περίπτωση </w:t>
      </w:r>
      <w:r w:rsidRPr="00DC1890">
        <w:rPr>
          <w:rStyle w:val="boldunderline"/>
          <w:lang w:val="el-GR"/>
        </w:rPr>
        <w:t xml:space="preserve">ΤΜΗΜΑΤΙΚΗΣ </w:t>
      </w:r>
      <w:r w:rsidRPr="00DC1890">
        <w:rPr>
          <w:rStyle w:val="bold"/>
          <w:lang w:val="el-GR"/>
        </w:rPr>
        <w:t xml:space="preserve">παράδοσης: </w:t>
      </w:r>
      <w:r w:rsidRPr="00DC1890">
        <w:rPr>
          <w:lang w:val="el-GR"/>
        </w:rPr>
        <w:t>Τα υπό προμήθεια είδη και οι υπό προμήθεια ποσότητες θα προσαρμόζονται κάθε φορά ανάλογα με τις ανάγκες του Νοσοκομείου. Το Νοσοκομείο δεν έχει υποχρέωση να εξαντλήσει τις ποσότητες αυτές ή τον προϋπολογισμό της προμήθειας, εφόσον τούτο δεν επιβάλλεται από τις ανάγκες του, όπως αυτές θα διαμορφωθούν στην διάρκεια της σύμβασης.</w:t>
      </w:r>
      <w:r w:rsidRPr="00DC1890">
        <w:rPr>
          <w:rStyle w:val="bold"/>
          <w:lang w:val="el-GR"/>
        </w:rPr>
        <w:t xml:space="preserve">--Η παραλαβή </w:t>
      </w:r>
      <w:r w:rsidRPr="00DC1890">
        <w:rPr>
          <w:lang w:val="el-GR"/>
        </w:rPr>
        <w:t>θα γίνεται από την αρμόδια Επιτροπή παραλαβής η οποία θα έχει συσταθεί για το σκοπό αυτό.</w:t>
      </w:r>
    </w:p>
    <w:p w14:paraId="5CCC43A7" w14:textId="77777777" w:rsidR="005D6FFE" w:rsidRPr="00DC1890" w:rsidRDefault="005D6FFE">
      <w:pPr>
        <w:rPr>
          <w:lang w:val="el-GR"/>
        </w:rPr>
      </w:pPr>
    </w:p>
    <w:p w14:paraId="234C4F90" w14:textId="77777777" w:rsidR="005D6FFE" w:rsidRPr="00DC1890" w:rsidRDefault="00000000">
      <w:pPr>
        <w:rPr>
          <w:lang w:val="el-GR"/>
        </w:rPr>
      </w:pPr>
      <w:r w:rsidRPr="00DC1890">
        <w:rPr>
          <w:rStyle w:val="bold"/>
          <w:lang w:val="el-GR"/>
        </w:rPr>
        <w:t>ΕΝΑΡΞΗ - ΠΑΡΑΔΟΣΗ - ΠΑΡΑΚΟΛΟΥΘΗΣΗ - ΠΑΡΑΛΑΒΗ ΤΟΥ ΥΠΟ ΑΝΑΘΕΣΗ ΕΡΓΟΥ</w:t>
      </w:r>
    </w:p>
    <w:p w14:paraId="4194FE63" w14:textId="77777777" w:rsidR="005D6FFE" w:rsidRPr="00DC1890" w:rsidRDefault="00000000">
      <w:pPr>
        <w:pStyle w:val="alignjustify"/>
        <w:rPr>
          <w:lang w:val="el-GR"/>
        </w:rPr>
      </w:pPr>
      <w:r w:rsidRPr="00DC1890">
        <w:rPr>
          <w:lang w:val="el-GR"/>
        </w:rPr>
        <w:t xml:space="preserve">Η </w:t>
      </w:r>
      <w:r w:rsidRPr="00DC1890">
        <w:rPr>
          <w:rStyle w:val="bold"/>
          <w:lang w:val="el-GR"/>
        </w:rPr>
        <w:t xml:space="preserve">έναρξη </w:t>
      </w:r>
      <w:r w:rsidRPr="00DC1890">
        <w:rPr>
          <w:lang w:val="el-GR"/>
        </w:rPr>
        <w:t xml:space="preserve">των εργασιών θα γίνει ΑΜΕΣΑ από την υπογραφή της σύμβασης.Η </w:t>
      </w:r>
      <w:r w:rsidRPr="00DC1890">
        <w:rPr>
          <w:rStyle w:val="bold"/>
          <w:lang w:val="el-GR"/>
        </w:rPr>
        <w:t xml:space="preserve">παράδοση </w:t>
      </w:r>
      <w:r w:rsidRPr="00DC1890">
        <w:rPr>
          <w:lang w:val="el-GR"/>
        </w:rPr>
        <w:t>του έργου θα γίνει με ευθύνη και μέριμνα του αναδόχου εντός του χρονικού διαστήματος  που θα  αναγράφεται στην προσφορά του αναδόχου.</w:t>
      </w:r>
      <w:r w:rsidRPr="00DC1890">
        <w:rPr>
          <w:rStyle w:val="bold"/>
          <w:lang w:val="el-GR"/>
        </w:rPr>
        <w:t xml:space="preserve">Η παρακολούθηση </w:t>
      </w:r>
      <w:r w:rsidRPr="00DC1890">
        <w:rPr>
          <w:lang w:val="el-GR"/>
        </w:rPr>
        <w:t>του έργου (σύμφωνα με το  άρθρο 216, παρ. 1 του ν.4412/2016, όπως τροποποιήθηκε με την παρ. 6 του άρθρου 33 του ν. 4608/2019)</w:t>
      </w:r>
      <w:r w:rsidRPr="00DC1890">
        <w:rPr>
          <w:rStyle w:val="bold"/>
          <w:lang w:val="el-GR"/>
        </w:rPr>
        <w:t xml:space="preserve">Η παραλαβή </w:t>
      </w:r>
      <w:r w:rsidRPr="00DC1890">
        <w:rPr>
          <w:lang w:val="el-GR"/>
        </w:rPr>
        <w:t>του έργου(σύμφωνα με το άρθρο 219 του ν.4412/2016, όπως αυτό αντικαταστάθηκε από το άρθρο 43, παρ. 26 του ν. 4605).Ο Ανάδοχος ευθύνεται αποκλειστικά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των εργαζομένων που θα απασχοληθούν για την εκτέλεση του υπό ανάθεση έργου. Το Νοσοκομείο ΑΠΑΛΛΑΣΣΕΤΑΙ από κάθε ευθύνη και υποχρέωση για αποζημίωση από τυχόν ατύχημα ή κάθε άλλη αιτία, κατά τη διάρκεια της εκτέλεσης των υπηρεσιών του.</w:t>
      </w:r>
    </w:p>
    <w:p w14:paraId="0BEFE2DA" w14:textId="77777777" w:rsidR="005D6FFE" w:rsidRPr="00DC1890" w:rsidRDefault="005D6FFE">
      <w:pPr>
        <w:rPr>
          <w:lang w:val="el-GR"/>
        </w:rPr>
      </w:pPr>
    </w:p>
    <w:p w14:paraId="0CDE723B" w14:textId="77777777" w:rsidR="005D6FFE" w:rsidRPr="00DC1890" w:rsidRDefault="00000000">
      <w:pPr>
        <w:rPr>
          <w:lang w:val="el-GR"/>
        </w:rPr>
      </w:pPr>
      <w:r w:rsidRPr="00DC1890">
        <w:rPr>
          <w:rStyle w:val="bold"/>
          <w:lang w:val="el-GR"/>
        </w:rPr>
        <w:t>ΤΡΟΠΟΣ ΚΑΙ ΟΡΟΙ ΠΛΗΡΩΜΗΣ</w:t>
      </w:r>
    </w:p>
    <w:p w14:paraId="4CD0FB47" w14:textId="77777777" w:rsidR="005D6FFE" w:rsidRPr="00DC1890" w:rsidRDefault="00000000">
      <w:pPr>
        <w:rPr>
          <w:lang w:val="el-GR"/>
        </w:rPr>
      </w:pPr>
      <w:r w:rsidRPr="00DC1890">
        <w:rPr>
          <w:lang w:val="el-GR"/>
        </w:rPr>
        <w:t>Η πληρωμή του αναδόχου θα γίνεται με εξόφληση του 100% της συμβατικής αξίας μετά την οριστική παραλαβή των υλικών ή του παραδοθέντος έργου και με την προσκόμιση των νομίμων παραστατικών και δικαιολογητικών που προβλέπονται από τις διατάξεις του άρθρου 200 παρ. 4 &amp; 5 του ν. 4412/2016, όπως τροποποιήθηκε με το άρθρο 102 του ν. 4782/2021:</w:t>
      </w:r>
      <w:r w:rsidRPr="00DC1890">
        <w:rPr>
          <w:lang w:val="el-GR"/>
        </w:rPr>
        <w:br/>
      </w:r>
      <w:r w:rsidRPr="00DC1890">
        <w:rPr>
          <w:rStyle w:val="underline"/>
          <w:lang w:val="el-GR"/>
        </w:rPr>
        <w:t>Για υλικά:</w:t>
      </w:r>
      <w:r w:rsidRPr="00DC1890">
        <w:rPr>
          <w:lang w:val="el-GR"/>
        </w:rPr>
        <w:br/>
        <w:t>Α) Πρωτόκολλο οριστικής ποσοτικής και ποιοτικής παραλαβής, σύμφωνα με το άρθρο 208, περί παραλαβής υλικών.Β) Αποδεικτικό εισαγωγής του εξοπλισμού στην αποθήκη του Νοσοκομείου</w:t>
      </w:r>
      <w:r w:rsidRPr="00DC1890">
        <w:rPr>
          <w:lang w:val="el-GR"/>
        </w:rPr>
        <w:br/>
      </w:r>
      <w:r w:rsidRPr="00DC1890">
        <w:rPr>
          <w:rStyle w:val="underline"/>
          <w:lang w:val="el-GR"/>
        </w:rPr>
        <w:t xml:space="preserve">Για υπηρεσίες: </w:t>
      </w:r>
      <w:r w:rsidRPr="00DC1890">
        <w:rPr>
          <w:lang w:val="el-GR"/>
        </w:rPr>
        <w:br/>
        <w:t>Α) Πρακτικό ποσοτικής και ποιοτικής Εκτέλεσης των όρων της σύμβασης, το οποίο συντάσσεται από αρμόδια επιτροπή που θα ορισθεί από το Νοσοκομείο για την παραλαβή των Υπηρεσιών και παρακολούθησης των όρων της σύμβασηςΕπίσης</w:t>
      </w:r>
      <w:r w:rsidRPr="00DC1890">
        <w:rPr>
          <w:lang w:val="el-GR"/>
        </w:rPr>
        <w:br/>
        <w:t xml:space="preserve">1) Τιμολόγιο του προμηθευτή, που θα έχει εκδοθεί: ΓΕΝΙΚΟ ΝΟΣΟΚΟΜΕΙΟ ΖΑΚΥΝΘΟΥ «ΑΓΙΟΣ ΔΙΟΝΥΣΙΟΣ» Ταχ. Δ/νση: Γαϊτάνι Ζακύνθου Τ.Κ. 291 00 ΑΦΜ: 999519547, ΔΟ.Υ. ΖΑΚΥΝΘΟΥ. Κωδικός ηλεκτρονικής τιμολόγησης </w:t>
      </w:r>
      <w:r w:rsidRPr="00DC1890">
        <w:rPr>
          <w:rStyle w:val="bold"/>
          <w:lang w:val="el-GR"/>
        </w:rPr>
        <w:t>1015.</w:t>
      </w:r>
      <w:r>
        <w:rPr>
          <w:rStyle w:val="bold"/>
        </w:rPr>
        <w:t>E</w:t>
      </w:r>
      <w:r w:rsidRPr="00DC1890">
        <w:rPr>
          <w:rStyle w:val="bold"/>
          <w:lang w:val="el-GR"/>
        </w:rPr>
        <w:t xml:space="preserve">00206.0001 </w:t>
      </w:r>
      <w:r w:rsidRPr="00DC1890">
        <w:rPr>
          <w:lang w:val="el-GR"/>
        </w:rPr>
        <w:t>(Άρθρο 53 παρ. 2 περ. α του ν. 4412/2016)</w:t>
      </w:r>
      <w:r w:rsidRPr="00DC1890">
        <w:rPr>
          <w:lang w:val="el-GR"/>
        </w:rPr>
        <w:br/>
        <w:t xml:space="preserve">2) Πιστοποιητικά Φορολογικής Ενημερότητας και Ασφαλιστικής Ενημερότητας σύμφωνα με τις </w:t>
      </w:r>
      <w:r w:rsidRPr="00DC1890">
        <w:rPr>
          <w:lang w:val="el-GR"/>
        </w:rPr>
        <w:lastRenderedPageBreak/>
        <w:t>κείμενες διατάξεις.</w:t>
      </w:r>
      <w:r w:rsidRPr="00DC1890">
        <w:rPr>
          <w:lang w:val="el-GR"/>
        </w:rPr>
        <w:br/>
        <w:t>3) Οποιοδήποτε άλλο παραστατικό ή δικαιολογητικό ζητηθεί από την αρμόδια Υπηρεσία του Νοσοκομείου που διενεργεί τον έλεγχο και την πληρωμή, εφόσον προβλέπεται στην κείμενη νομοθεσία.</w:t>
      </w:r>
      <w:r w:rsidRPr="00DC1890">
        <w:rPr>
          <w:lang w:val="el-GR"/>
        </w:rPr>
        <w:br/>
      </w:r>
      <w:r>
        <w:t>To</w:t>
      </w:r>
      <w:r w:rsidRPr="00DC1890">
        <w:rPr>
          <w:lang w:val="el-GR"/>
        </w:rPr>
        <w:t>ν ανάδοχο βαρύνουν οι υπέρ τρίτων κρατήσεις, ως και κάθε άλλη επιβάρυνση, σύμφωνα με την κείμενη νομοθεσία, μη συμπεριλ. Φ.Π.Α., για παράδοση στον τόπο και με τον τρόπο που προβλέπεται στα έγγραφα της σύμβασης.</w:t>
      </w:r>
    </w:p>
    <w:p w14:paraId="0844B554" w14:textId="77777777" w:rsidR="005D6FFE" w:rsidRPr="00DC1890" w:rsidRDefault="005D6FFE">
      <w:pPr>
        <w:rPr>
          <w:lang w:val="el-GR"/>
        </w:rPr>
      </w:pPr>
    </w:p>
    <w:p w14:paraId="4EED0585" w14:textId="77777777" w:rsidR="005D6FFE" w:rsidRPr="00DC1890" w:rsidRDefault="00000000">
      <w:pPr>
        <w:rPr>
          <w:lang w:val="el-GR"/>
        </w:rPr>
      </w:pPr>
      <w:r w:rsidRPr="00DC1890">
        <w:rPr>
          <w:rStyle w:val="bold"/>
          <w:lang w:val="el-GR"/>
        </w:rPr>
        <w:t>ΚΡΑΤΗΣΕΙΣ</w:t>
      </w:r>
    </w:p>
    <w:p w14:paraId="75F9AD62" w14:textId="77777777" w:rsidR="005D6FFE" w:rsidRPr="00DC1890" w:rsidRDefault="00000000">
      <w:pPr>
        <w:rPr>
          <w:lang w:val="el-GR"/>
        </w:rPr>
      </w:pPr>
      <w:r w:rsidRPr="00DC1890">
        <w:rPr>
          <w:lang w:val="el-GR"/>
        </w:rPr>
        <w:t>Τον ανάδοχο βαρύνουν οι κάτωθι κρατήσεις:α) Κράτηση ύψους 0,1% υπέρ ΕΑΔΗΣΥ επί όλων των συμβάσεων που υπάγονται στον παρόντα νόμο ν.4912/22 (Α΄59) και στον ν.4413/2016 (Α' 148), αξίας άνω των χιλίων (1.000) ευρώ προ ΦΠΑ.</w:t>
      </w:r>
      <w:r w:rsidRPr="00DC1890">
        <w:rPr>
          <w:lang w:val="el-GR"/>
        </w:rPr>
        <w:b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παρακρατείτε σε κάθε πληρωμή από την αναθέτουσα αρχή στο όνομα και για λογαριασμό του Υπουργείου Ψηφιακής Διακυβέρνησης σύμφωνα με την παρ. 6 του άρθρου 36 του ν. 4412/2016 (Ο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4412/2016).γ) Κράτηση ύψους 2% υπέρ Ψυχικής Υγείας επί της αξίας του τιμολογίου της σύμβασης, μετά την αφαίρεση του ΦΠΑ &amp; και κάθε άλλου παρακρατούμενου ποσού υπέρ τρίτων σύμφωνα με το άρθρο 3, Ν. 3580/2007. Και κάθε νόμιμη κράτηση υπέρ Δημοσίου &amp; τρίτων</w:t>
      </w:r>
      <w:r w:rsidRPr="00DC1890">
        <w:rPr>
          <w:lang w:val="el-GR"/>
        </w:rPr>
        <w:br/>
        <w:t>Με κάθε πληρωμή θα γίνεται η προβλεπόμενη από την κείμενη νομοθεσία παρακράτηση φόρου εισοδήματος αξίας (4% για Υλικά, 8% για Υπηρεσίες) επί του καθαρού ποσού.</w:t>
      </w:r>
    </w:p>
    <w:p w14:paraId="067D824A" w14:textId="77777777" w:rsidR="005D6FFE" w:rsidRPr="00DC1890" w:rsidRDefault="005D6FFE">
      <w:pPr>
        <w:rPr>
          <w:lang w:val="el-GR"/>
        </w:rPr>
      </w:pPr>
    </w:p>
    <w:p w14:paraId="17FC03C3" w14:textId="77777777" w:rsidR="005D6FFE" w:rsidRPr="00DC1890" w:rsidRDefault="005D6FFE">
      <w:pPr>
        <w:rPr>
          <w:lang w:val="el-GR"/>
        </w:rPr>
      </w:pPr>
    </w:p>
    <w:p w14:paraId="3A291021" w14:textId="77777777" w:rsidR="005D6FFE" w:rsidRDefault="00000000">
      <w:pPr>
        <w:pStyle w:val="alignright"/>
      </w:pPr>
      <w:r>
        <w:t>Ο ΔΙΟΙΚΗΤΗΣ</w:t>
      </w:r>
    </w:p>
    <w:p w14:paraId="545C95FB" w14:textId="77777777" w:rsidR="005D6FFE" w:rsidRDefault="005D6FFE"/>
    <w:p w14:paraId="7EF2AFC5" w14:textId="77777777" w:rsidR="005D6FFE" w:rsidRDefault="005D6FFE"/>
    <w:sectPr w:rsidR="005D6FFE">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6FE216"/>
    <w:multiLevelType w:val="multilevel"/>
    <w:tmpl w:val="C62AC364"/>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37E3B5D"/>
    <w:multiLevelType w:val="multilevel"/>
    <w:tmpl w:val="E5BACE6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013571">
    <w:abstractNumId w:val="1"/>
  </w:num>
  <w:num w:numId="2" w16cid:durableId="128492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D6FFE"/>
    <w:rsid w:val="003359A6"/>
    <w:rsid w:val="00382838"/>
    <w:rsid w:val="005851F0"/>
    <w:rsid w:val="005D6FFE"/>
    <w:rsid w:val="009F5C9D"/>
    <w:rsid w:val="00DC1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441C"/>
  <w15:docId w15:val="{E9C33030-B6D1-4CCC-A728-C8D5FB13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smSpaceAfter">
    <w:name w:val="smSpaceAfter"/>
    <w:basedOn w:val="a"/>
    <w:pPr>
      <w:spacing w:line="240" w:lineRule="auto"/>
    </w:pPr>
  </w:style>
  <w:style w:type="paragraph" w:customStyle="1" w:styleId="aligncenter">
    <w:name w:val="align_center"/>
    <w:basedOn w:val="a"/>
    <w:pPr>
      <w:jc w:val="center"/>
    </w:pPr>
  </w:style>
  <w:style w:type="paragraph" w:customStyle="1" w:styleId="valigncenter">
    <w:name w:val="valign_center"/>
    <w:basedOn w:val="a"/>
    <w:pPr>
      <w:spacing w:before="150" w:after="150"/>
    </w:pPr>
  </w:style>
  <w:style w:type="paragraph" w:customStyle="1" w:styleId="alignleft">
    <w:name w:val="align_left"/>
    <w:basedOn w:val="a"/>
  </w:style>
  <w:style w:type="paragraph" w:customStyle="1" w:styleId="alignright">
    <w:name w:val="align_right"/>
    <w:basedOn w:val="a"/>
    <w:pPr>
      <w:jc w:val="right"/>
    </w:pPr>
  </w:style>
  <w:style w:type="paragraph" w:customStyle="1" w:styleId="allaligncenter">
    <w:name w:val="all_align_center"/>
    <w:basedOn w:val="a"/>
    <w:pPr>
      <w:spacing w:before="150" w:after="150"/>
      <w:jc w:val="center"/>
    </w:pPr>
  </w:style>
  <w:style w:type="paragraph" w:customStyle="1" w:styleId="allalignright">
    <w:name w:val="all_align_right"/>
    <w:basedOn w:val="a"/>
    <w:pPr>
      <w:spacing w:before="150" w:after="150"/>
      <w:jc w:val="right"/>
    </w:pPr>
  </w:style>
  <w:style w:type="paragraph" w:customStyle="1" w:styleId="alignjustify">
    <w:name w:val="align_justify"/>
    <w:basedOn w:val="a"/>
    <w:pPr>
      <w:jc w:val="both"/>
    </w:pPr>
  </w:style>
  <w:style w:type="character" w:customStyle="1" w:styleId="boldblue">
    <w:name w:val="bold_blue"/>
    <w:rPr>
      <w:b/>
      <w:bCs/>
      <w:color w:val="377BB5"/>
    </w:rPr>
  </w:style>
  <w:style w:type="character" w:customStyle="1" w:styleId="red">
    <w:name w:val="red"/>
    <w:rPr>
      <w:color w:val="FF0000"/>
    </w:rPr>
  </w:style>
  <w:style w:type="character" w:customStyle="1" w:styleId="underline">
    <w:name w:val="underline"/>
    <w:rPr>
      <w:u w:val="single"/>
    </w:rPr>
  </w:style>
  <w:style w:type="character" w:customStyle="1" w:styleId="bold">
    <w:name w:val="bold"/>
    <w:rPr>
      <w:b/>
      <w:bCs/>
    </w:rPr>
  </w:style>
  <w:style w:type="character" w:customStyle="1" w:styleId="italic">
    <w:name w:val="italic"/>
    <w:rPr>
      <w:i/>
      <w:iCs/>
    </w:rPr>
  </w:style>
  <w:style w:type="character" w:customStyle="1" w:styleId="bolditalic">
    <w:name w:val="bold_italic"/>
    <w:rPr>
      <w:b/>
      <w:bCs/>
      <w:i/>
      <w:iCs/>
    </w:rPr>
  </w:style>
  <w:style w:type="character" w:customStyle="1" w:styleId="bolditalicunderline">
    <w:name w:val="bold_italic_underline"/>
    <w:rPr>
      <w:b/>
      <w:bCs/>
      <w:i/>
      <w:iCs/>
      <w:u w:val="single"/>
    </w:rPr>
  </w:style>
  <w:style w:type="character" w:customStyle="1" w:styleId="boldunderline">
    <w:name w:val="bold_underline"/>
    <w:rPr>
      <w:b/>
      <w:bCs/>
      <w:u w:val="single"/>
    </w:rPr>
  </w:style>
  <w:style w:type="character" w:customStyle="1" w:styleId="mytitle">
    <w:name w:val="mytitle"/>
    <w:rPr>
      <w:b/>
      <w:bCs/>
      <w:sz w:val="44"/>
      <w:szCs w:val="44"/>
    </w:rPr>
  </w:style>
  <w:style w:type="character" w:customStyle="1" w:styleId="mytitleunderline">
    <w:name w:val="mytitle_underline"/>
    <w:rPr>
      <w:b/>
      <w:bCs/>
      <w:sz w:val="44"/>
      <w:szCs w:val="44"/>
      <w:u w:val="single"/>
    </w:rPr>
  </w:style>
  <w:style w:type="character" w:customStyle="1" w:styleId="mytitle14">
    <w:name w:val="mytitle14"/>
    <w:rPr>
      <w:b/>
      <w:bCs/>
      <w:sz w:val="28"/>
      <w:szCs w:val="28"/>
    </w:rPr>
  </w:style>
  <w:style w:type="character" w:customStyle="1" w:styleId="mytitleunderlineokaa">
    <w:name w:val="mytitle_underline_okaa"/>
    <w:rPr>
      <w:b/>
      <w:bCs/>
      <w:sz w:val="28"/>
      <w:szCs w:val="28"/>
      <w:u w:val="single"/>
    </w:rPr>
  </w:style>
  <w:style w:type="character" w:customStyle="1" w:styleId="smalltext">
    <w:name w:val="small_text"/>
    <w:rPr>
      <w:sz w:val="20"/>
      <w:szCs w:val="20"/>
    </w:rPr>
  </w:style>
  <w:style w:type="table" w:customStyle="1" w:styleId="bordered">
    <w:name w:val="bordered"/>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rPr>
      <w:jc w:val="center"/>
    </w:trPr>
  </w:style>
  <w:style w:type="table" w:customStyle="1" w:styleId="borderedmargin">
    <w:name w:val="bordered_margin"/>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12</Pages>
  <Words>3542</Words>
  <Characters>19128</Characters>
  <Application>Microsoft Office Word</Application>
  <DocSecurity>0</DocSecurity>
  <Lines>159</Lines>
  <Paragraphs>45</Paragraphs>
  <ScaleCrop>false</ScaleCrop>
  <Manager/>
  <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GNZ2 GNZ2</cp:lastModifiedBy>
  <cp:revision>5</cp:revision>
  <dcterms:created xsi:type="dcterms:W3CDTF">2026-05-07T08:42:00Z</dcterms:created>
  <dcterms:modified xsi:type="dcterms:W3CDTF">2026-05-07T10:03:00Z</dcterms:modified>
  <cp:category/>
</cp:coreProperties>
</file>