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CellMar>
          <w:left w:w="10" w:type="dxa"/>
          <w:right w:w="10" w:type="dxa"/>
        </w:tblCellMar>
        <w:tblLook w:val="04A0" w:firstRow="1" w:lastRow="0" w:firstColumn="1" w:lastColumn="0" w:noHBand="0" w:noVBand="1"/>
      </w:tblPr>
      <w:tblGrid>
        <w:gridCol w:w="4588"/>
        <w:gridCol w:w="4447"/>
      </w:tblGrid>
      <w:tr w:rsidR="00A37EAD" w14:paraId="5B5A140B" w14:textId="77777777">
        <w:tblPrEx>
          <w:tblCellMar>
            <w:top w:w="0" w:type="dxa"/>
            <w:bottom w:w="0" w:type="dxa"/>
          </w:tblCellMar>
        </w:tblPrEx>
        <w:trPr>
          <w:trHeight w:val="300"/>
        </w:trPr>
        <w:tc>
          <w:tcPr>
            <w:tcW w:w="5000" w:type="dxa"/>
          </w:tcPr>
          <w:p w14:paraId="4500ACFD" w14:textId="77777777" w:rsidR="00A37EAD" w:rsidRDefault="00053F2B">
            <w:pPr>
              <w:jc w:val="center"/>
            </w:pPr>
            <w:r>
              <w:pict w14:anchorId="0A521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0pt;mso-position-horizontal:left;mso-position-horizontal-relative:char;mso-position-vertical:top">
                  <v:imagedata r:id="rId5" o:title=""/>
                </v:shape>
              </w:pict>
            </w:r>
          </w:p>
          <w:p w14:paraId="45F93ABB" w14:textId="77777777" w:rsidR="00A37EAD" w:rsidRPr="00053F2B" w:rsidRDefault="00000000">
            <w:pPr>
              <w:rPr>
                <w:lang w:val="el-GR"/>
              </w:rPr>
            </w:pPr>
            <w:r w:rsidRPr="00053F2B">
              <w:rPr>
                <w:lang w:val="el-GR"/>
              </w:rPr>
              <w:t>ΕΛΛΗΝΙΚΗ ΔΗΜΟΚΡΑΤΙΑ</w:t>
            </w:r>
          </w:p>
          <w:p w14:paraId="054EE317" w14:textId="77777777" w:rsidR="00A37EAD" w:rsidRPr="00053F2B" w:rsidRDefault="00000000">
            <w:pPr>
              <w:rPr>
                <w:lang w:val="el-GR"/>
              </w:rPr>
            </w:pPr>
            <w:r w:rsidRPr="00053F2B">
              <w:rPr>
                <w:lang w:val="el-GR"/>
              </w:rPr>
              <w:t>ΥΠΟΥΡΓΕΙΟ ΥΓΕΙΑΣ</w:t>
            </w:r>
          </w:p>
          <w:p w14:paraId="3E6AA3F3" w14:textId="77777777" w:rsidR="00A37EAD" w:rsidRPr="00053F2B" w:rsidRDefault="00000000">
            <w:pPr>
              <w:rPr>
                <w:lang w:val="el-GR"/>
              </w:rPr>
            </w:pPr>
            <w:r w:rsidRPr="00053F2B">
              <w:rPr>
                <w:lang w:val="el-GR"/>
              </w:rPr>
              <w:t>ΔΙΟΙΚΗΣΗ 6ης ΥΓΕΙΟΝΟΜΙΚΗΣ ΠΕΡΙΦΕΡΕΙΑΣ</w:t>
            </w:r>
          </w:p>
          <w:p w14:paraId="1C207CC4" w14:textId="77777777" w:rsidR="00A37EAD" w:rsidRPr="00053F2B" w:rsidRDefault="00000000">
            <w:pPr>
              <w:rPr>
                <w:lang w:val="el-GR"/>
              </w:rPr>
            </w:pPr>
            <w:r w:rsidRPr="00053F2B">
              <w:rPr>
                <w:lang w:val="el-GR"/>
              </w:rPr>
              <w:t>ΓΕΝΙΚΟ ΝΟΣΟΚΟΜΕΙΟ ΖΑΚΥΝΘΟΥ</w:t>
            </w:r>
          </w:p>
          <w:p w14:paraId="255F3CBA" w14:textId="77777777" w:rsidR="00A37EAD" w:rsidRPr="00053F2B" w:rsidRDefault="00000000">
            <w:pPr>
              <w:rPr>
                <w:lang w:val="el-GR"/>
              </w:rPr>
            </w:pPr>
            <w:r w:rsidRPr="00053F2B">
              <w:rPr>
                <w:lang w:val="el-GR"/>
              </w:rPr>
              <w:t>«ΑΓΙΟΣ ΔΙΟΝΥΣΙΟΣ»</w:t>
            </w:r>
          </w:p>
          <w:p w14:paraId="51A97706" w14:textId="77777777" w:rsidR="00A37EAD" w:rsidRPr="00053F2B" w:rsidRDefault="00000000">
            <w:pPr>
              <w:rPr>
                <w:lang w:val="el-GR"/>
              </w:rPr>
            </w:pPr>
            <w:r w:rsidRPr="00053F2B">
              <w:rPr>
                <w:lang w:val="el-GR"/>
              </w:rPr>
              <w:t>Δ/ΝΣΗ ΔΙΟΙΚΗΤΙΚΗΣ-ΟΙΚ/ΚΗΣ ΥΠΗΡΕΣΙΑΣ</w:t>
            </w:r>
          </w:p>
          <w:p w14:paraId="6D47F7A5" w14:textId="77777777" w:rsidR="00A37EAD" w:rsidRPr="00053F2B" w:rsidRDefault="00000000">
            <w:pPr>
              <w:rPr>
                <w:lang w:val="el-GR"/>
              </w:rPr>
            </w:pPr>
            <w:r w:rsidRPr="00053F2B">
              <w:rPr>
                <w:lang w:val="el-GR"/>
              </w:rPr>
              <w:t>ΤΜΗΜΑ ΟΙΚΟΝΟΜΙΚΟ</w:t>
            </w:r>
          </w:p>
          <w:p w14:paraId="7CF4664E" w14:textId="77777777" w:rsidR="00A37EAD" w:rsidRPr="00053F2B" w:rsidRDefault="00000000">
            <w:pPr>
              <w:rPr>
                <w:lang w:val="el-GR"/>
              </w:rPr>
            </w:pPr>
            <w:r w:rsidRPr="00053F2B">
              <w:rPr>
                <w:lang w:val="el-GR"/>
              </w:rPr>
              <w:t>Ταχ. Δ/νση: Γαϊτάνι Ζακύνθου Τ.Κ. 29100</w:t>
            </w:r>
          </w:p>
          <w:p w14:paraId="781F5079" w14:textId="77777777" w:rsidR="00053F2B" w:rsidRPr="00444709" w:rsidRDefault="00000000" w:rsidP="00053F2B">
            <w:pPr>
              <w:rPr>
                <w:lang w:val="el-GR"/>
              </w:rPr>
            </w:pPr>
            <w:r w:rsidRPr="00053F2B">
              <w:rPr>
                <w:lang w:val="el-GR"/>
              </w:rPr>
              <w:t xml:space="preserve">Πληροφορίες: </w:t>
            </w:r>
            <w:r w:rsidR="00053F2B">
              <w:rPr>
                <w:lang w:val="el-GR"/>
              </w:rPr>
              <w:t>ΓΕΩΡΓΟΠΟΥΛΟΥ ΝΙΚΟΛΕΤΤΑ</w:t>
            </w:r>
          </w:p>
          <w:p w14:paraId="645F1CA7" w14:textId="77777777" w:rsidR="00053F2B" w:rsidRPr="00444709" w:rsidRDefault="00053F2B" w:rsidP="00053F2B">
            <w:pPr>
              <w:rPr>
                <w:lang w:val="el-GR"/>
              </w:rPr>
            </w:pPr>
            <w:r w:rsidRPr="00444709">
              <w:rPr>
                <w:lang w:val="el-GR"/>
              </w:rPr>
              <w:t>ΤΗΛ.: 26953-</w:t>
            </w:r>
            <w:r>
              <w:rPr>
                <w:lang w:val="el-GR"/>
              </w:rPr>
              <w:t>60607</w:t>
            </w:r>
          </w:p>
          <w:p w14:paraId="2FDB25AF" w14:textId="77777777" w:rsidR="00053F2B" w:rsidRPr="004809F8" w:rsidRDefault="00053F2B" w:rsidP="00053F2B">
            <w:pPr>
              <w:rPr>
                <w:lang w:val="el-GR"/>
              </w:rPr>
            </w:pPr>
            <w:r>
              <w:t>E</w:t>
            </w:r>
            <w:r w:rsidRPr="00444709">
              <w:rPr>
                <w:lang w:val="el-GR"/>
              </w:rPr>
              <w:t>-</w:t>
            </w:r>
            <w:r>
              <w:t>mail</w:t>
            </w:r>
            <w:r w:rsidRPr="00444709">
              <w:rPr>
                <w:lang w:val="el-GR"/>
              </w:rPr>
              <w:t xml:space="preserve">: </w:t>
            </w:r>
            <w:r>
              <w:t>ngeorgopoulou</w:t>
            </w:r>
            <w:r w:rsidRPr="00413435">
              <w:rPr>
                <w:lang w:val="el-GR"/>
              </w:rPr>
              <w:t>@</w:t>
            </w:r>
            <w:r>
              <w:t>zante</w:t>
            </w:r>
            <w:r w:rsidRPr="00413435">
              <w:rPr>
                <w:lang w:val="el-GR"/>
              </w:rPr>
              <w:t>-</w:t>
            </w:r>
            <w:r>
              <w:t>hospital</w:t>
            </w:r>
            <w:r w:rsidRPr="00413435">
              <w:rPr>
                <w:lang w:val="el-GR"/>
              </w:rPr>
              <w:t>.</w:t>
            </w:r>
            <w:r>
              <w:t>gr</w:t>
            </w:r>
          </w:p>
          <w:p w14:paraId="7F55FBEF" w14:textId="05417D73" w:rsidR="00A37EAD" w:rsidRPr="00053F2B" w:rsidRDefault="00000000">
            <w:pPr>
              <w:rPr>
                <w:lang w:val="el-GR"/>
              </w:rPr>
            </w:pPr>
            <w:r w:rsidRPr="00053F2B">
              <w:rPr>
                <w:lang w:val="el-GR"/>
              </w:rPr>
              <w:t>Α.Φ.Μ. 999519547, Δ.Ο.Υ. ΖΑΚΥΝΘΟΥ</w:t>
            </w:r>
          </w:p>
          <w:p w14:paraId="20AEFC6F" w14:textId="77777777" w:rsidR="00A37EAD" w:rsidRDefault="00000000">
            <w:r>
              <w:t xml:space="preserve">Κωδικός ΗΛΕΚΤΡΟΝΙΚΗΣ ΤΙΜΟΛΟΓΗΣΗΣ: 1015.E00206.0001 </w:t>
            </w:r>
          </w:p>
        </w:tc>
        <w:tc>
          <w:tcPr>
            <w:tcW w:w="5000" w:type="dxa"/>
            <w:vAlign w:val="center"/>
          </w:tcPr>
          <w:p w14:paraId="7416E47F" w14:textId="77777777" w:rsidR="00A37EAD" w:rsidRDefault="00A37EAD"/>
          <w:p w14:paraId="2D48C27E" w14:textId="77777777" w:rsidR="00A37EAD" w:rsidRDefault="00000000">
            <w:r>
              <w:t>ΖΑΚΥΝΘΟΣ 07/07/2026</w:t>
            </w:r>
          </w:p>
        </w:tc>
      </w:tr>
    </w:tbl>
    <w:p w14:paraId="29BFD3A6" w14:textId="77777777" w:rsidR="00A37EAD" w:rsidRDefault="00A37EAD"/>
    <w:p w14:paraId="3F273F20" w14:textId="19B75B91" w:rsidR="00A37EAD" w:rsidRPr="00053F2B" w:rsidRDefault="00000000">
      <w:pPr>
        <w:pStyle w:val="alignjustify"/>
        <w:rPr>
          <w:lang w:val="el-GR"/>
        </w:rPr>
      </w:pPr>
      <w:r w:rsidRPr="00053F2B">
        <w:rPr>
          <w:rStyle w:val="bold"/>
          <w:lang w:val="el-GR"/>
        </w:rPr>
        <w:t>ΘΕΜΑ:ΕΡΕΥΝΑ ΑΓΟΡΑΣ ΚΟΣΤΟΛΟΓΗΣΗΣ ΓΙΑ ΤΗΝ ΠΡΟΜΗΘΕΙΑ : ««ΓΑΝΤΙΩΝ ΧΕΙΡΟΥΡΓΙΚΩΝ &amp; ΕΞΕΤΑΣΤΙΚΩΝ»»</w:t>
      </w:r>
    </w:p>
    <w:p w14:paraId="5FAD94D3" w14:textId="77777777" w:rsidR="00A37EAD" w:rsidRPr="00053F2B" w:rsidRDefault="00A37EAD">
      <w:pPr>
        <w:rPr>
          <w:lang w:val="el-GR"/>
        </w:rPr>
      </w:pPr>
    </w:p>
    <w:p w14:paraId="21335991" w14:textId="07757002" w:rsidR="00A37EAD" w:rsidRPr="00053F2B" w:rsidRDefault="00053F2B">
      <w:r w:rsidRPr="0092535F">
        <w:t>O</w:t>
      </w:r>
      <w:r w:rsidRPr="0092535F">
        <w:rPr>
          <w:lang w:val="el-GR"/>
        </w:rPr>
        <w:t xml:space="preserve"> Διοικητής του Γ. Ν. Ζακύνθου, έχοντας υπόψη τις διατάξεις</w:t>
      </w:r>
      <w:r w:rsidRPr="005F110D">
        <w:rPr>
          <w:lang w:val="el-GR"/>
        </w:rPr>
        <w:t>:</w:t>
      </w:r>
    </w:p>
    <w:p w14:paraId="49FFCD44" w14:textId="77777777" w:rsidR="00A37EAD" w:rsidRPr="00053F2B" w:rsidRDefault="00000000">
      <w:pPr>
        <w:rPr>
          <w:lang w:val="el-GR"/>
        </w:rPr>
      </w:pPr>
      <w:r w:rsidRPr="00053F2B">
        <w:rPr>
          <w:lang w:val="el-GR"/>
        </w:rPr>
        <w:t>-του ν. 4412/2016 (Α' 147) “Δημόσιες Συμβάσεις Έργων, Προμηθειών και Υπηρεσιών (προσαρμογή στις Οδηγίες 2014/24/ ΕΕ και 2014/25/ΕΕ)», καθώς και τις τροποποιήσεις αυτού</w:t>
      </w:r>
    </w:p>
    <w:p w14:paraId="75728F61" w14:textId="77777777" w:rsidR="00A37EAD" w:rsidRPr="00053F2B" w:rsidRDefault="00A37EAD">
      <w:pPr>
        <w:rPr>
          <w:lang w:val="el-GR"/>
        </w:rPr>
      </w:pPr>
    </w:p>
    <w:p w14:paraId="46F368BC" w14:textId="77777777" w:rsidR="00A37EAD" w:rsidRPr="00053F2B" w:rsidRDefault="00000000">
      <w:pPr>
        <w:rPr>
          <w:lang w:val="el-GR"/>
        </w:rPr>
      </w:pPr>
      <w:r w:rsidRPr="00053F2B">
        <w:rPr>
          <w:lang w:val="el-GR"/>
        </w:rPr>
        <w:t>-του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14:paraId="0305CEBD" w14:textId="77777777" w:rsidR="00A37EAD" w:rsidRPr="00053F2B" w:rsidRDefault="00000000">
      <w:pPr>
        <w:rPr>
          <w:lang w:val="el-GR"/>
        </w:rPr>
      </w:pPr>
      <w:r w:rsidRPr="00053F2B">
        <w:rPr>
          <w:lang w:val="el-GR"/>
        </w:rPr>
        <w:t>-του π.δ 80/2016 (Α΄ 145) “Ανάληψη υποχρεώσεων από τους Διατάκτες”,</w:t>
      </w:r>
    </w:p>
    <w:p w14:paraId="10D8E55B" w14:textId="77777777" w:rsidR="00A37EAD" w:rsidRPr="00053F2B" w:rsidRDefault="00000000">
      <w:pPr>
        <w:rPr>
          <w:lang w:val="el-GR"/>
        </w:rPr>
      </w:pPr>
      <w:r w:rsidRPr="00053F2B">
        <w:rPr>
          <w:lang w:val="el-GR"/>
        </w:rPr>
        <w:t>-της με αρ. Π1 2380/2012 Κ.Υ.Α. (Β’ 3400) «Ρύθμιση των ειδικότερων θεμάτων και διαχείρισης (ΚΗΜΔΗΣ)</w:t>
      </w:r>
    </w:p>
    <w:p w14:paraId="6BE38C7B" w14:textId="77777777" w:rsidR="00A37EAD" w:rsidRPr="00053F2B" w:rsidRDefault="00A37EAD">
      <w:pPr>
        <w:rPr>
          <w:lang w:val="el-GR"/>
        </w:rPr>
      </w:pPr>
    </w:p>
    <w:p w14:paraId="139132E9" w14:textId="77777777" w:rsidR="00A37EAD" w:rsidRPr="00053F2B" w:rsidRDefault="00000000">
      <w:pPr>
        <w:rPr>
          <w:lang w:val="el-GR"/>
        </w:rPr>
      </w:pPr>
      <w:r w:rsidRPr="00053F2B">
        <w:rPr>
          <w:rStyle w:val="bold"/>
          <w:lang w:val="el-GR"/>
        </w:rPr>
        <w:t>καθώς και</w:t>
      </w:r>
    </w:p>
    <w:p w14:paraId="445AE199" w14:textId="77777777" w:rsidR="00A37EAD" w:rsidRPr="00053F2B" w:rsidRDefault="00000000">
      <w:pPr>
        <w:rPr>
          <w:lang w:val="el-GR"/>
        </w:rPr>
      </w:pPr>
      <w:r w:rsidRPr="00053F2B">
        <w:rPr>
          <w:rStyle w:val="bold"/>
          <w:lang w:val="el-GR"/>
        </w:rPr>
        <w:t>--Την υπ’ Αριθμ. Γ4β/Γ.Π.οικ.: 33817 απόφαση διορισμού νέου Διοικητή στο Γ.Ν. Ζακύνθου (ΦΕΚ 988/ ΤΕΥΧΟΣ Υ.Ο.Δ.Δ./05-08-2025</w:t>
      </w:r>
    </w:p>
    <w:p w14:paraId="7E646D85" w14:textId="66A982A8" w:rsidR="00053F2B" w:rsidRPr="00F5118C" w:rsidRDefault="00053F2B" w:rsidP="00053F2B">
      <w:pPr>
        <w:rPr>
          <w:rStyle w:val="bold"/>
          <w:lang w:val="el-GR"/>
        </w:rPr>
      </w:pPr>
      <w:r>
        <w:rPr>
          <w:rStyle w:val="bold"/>
          <w:lang w:val="el-GR"/>
        </w:rPr>
        <w:t>--</w:t>
      </w:r>
      <w:r w:rsidRPr="004A6728">
        <w:rPr>
          <w:rStyle w:val="bold"/>
          <w:lang w:val="el-GR"/>
        </w:rPr>
        <w:t xml:space="preserve"> </w:t>
      </w:r>
      <w:r w:rsidRPr="00F5118C">
        <w:rPr>
          <w:rStyle w:val="bold"/>
          <w:lang w:val="el-GR"/>
        </w:rPr>
        <w:t>Τ</w:t>
      </w:r>
      <w:r>
        <w:rPr>
          <w:rStyle w:val="bold"/>
          <w:lang w:val="el-GR"/>
        </w:rPr>
        <w:t>ο</w:t>
      </w:r>
      <w:r w:rsidRPr="00F5118C">
        <w:rPr>
          <w:rStyle w:val="bold"/>
          <w:lang w:val="el-GR"/>
        </w:rPr>
        <w:t xml:space="preserve"> υπ’ αρίθμ. πρωτ. </w:t>
      </w:r>
      <w:r>
        <w:rPr>
          <w:rStyle w:val="bold"/>
          <w:lang w:val="el-GR"/>
        </w:rPr>
        <w:t>3</w:t>
      </w:r>
      <w:r w:rsidRPr="00053F2B">
        <w:rPr>
          <w:rStyle w:val="bold"/>
          <w:lang w:val="el-GR"/>
        </w:rPr>
        <w:t>655</w:t>
      </w:r>
      <w:r w:rsidRPr="00F5118C">
        <w:rPr>
          <w:rStyle w:val="bold"/>
          <w:lang w:val="el-GR"/>
        </w:rPr>
        <w:t>/</w:t>
      </w:r>
      <w:r w:rsidRPr="00053F2B">
        <w:rPr>
          <w:rStyle w:val="bold"/>
          <w:lang w:val="el-GR"/>
        </w:rPr>
        <w:t>03</w:t>
      </w:r>
      <w:r w:rsidRPr="00F5118C">
        <w:rPr>
          <w:rStyle w:val="bold"/>
          <w:lang w:val="el-GR"/>
        </w:rPr>
        <w:t>-0</w:t>
      </w:r>
      <w:r w:rsidRPr="00053F2B">
        <w:rPr>
          <w:rStyle w:val="bold"/>
          <w:lang w:val="el-GR"/>
        </w:rPr>
        <w:t>7</w:t>
      </w:r>
      <w:r w:rsidRPr="00F5118C">
        <w:rPr>
          <w:rStyle w:val="bold"/>
          <w:lang w:val="el-GR"/>
        </w:rPr>
        <w:t>-2026 α</w:t>
      </w:r>
      <w:r>
        <w:rPr>
          <w:rStyle w:val="bold"/>
          <w:lang w:val="el-GR"/>
        </w:rPr>
        <w:t>ίτημα</w:t>
      </w:r>
      <w:r w:rsidRPr="00F5118C">
        <w:rPr>
          <w:rStyle w:val="bold"/>
          <w:lang w:val="el-GR"/>
        </w:rPr>
        <w:t xml:space="preserve"> της Διαχείρισης υγειονομικού υλικού-αντιδραστηρίων . </w:t>
      </w:r>
    </w:p>
    <w:p w14:paraId="4A8743C9" w14:textId="77777777" w:rsidR="00A37EAD" w:rsidRPr="00053F2B" w:rsidRDefault="00A37EAD">
      <w:pPr>
        <w:rPr>
          <w:lang w:val="el-GR"/>
        </w:rPr>
      </w:pPr>
    </w:p>
    <w:p w14:paraId="424047FE" w14:textId="77777777" w:rsidR="00A37EAD" w:rsidRPr="00053F2B" w:rsidRDefault="00000000">
      <w:pPr>
        <w:pStyle w:val="aligncenter"/>
        <w:rPr>
          <w:lang w:val="el-GR"/>
        </w:rPr>
      </w:pPr>
      <w:r w:rsidRPr="00053F2B">
        <w:rPr>
          <w:rStyle w:val="bold"/>
          <w:lang w:val="el-GR"/>
        </w:rPr>
        <w:t>Σας Προσκαλεί για Υποβολή Προσφοράς</w:t>
      </w: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362"/>
        <w:gridCol w:w="4665"/>
      </w:tblGrid>
      <w:tr w:rsidR="00A37EAD" w:rsidRPr="00053F2B" w14:paraId="27D9C59C" w14:textId="77777777" w:rsidTr="00053F2B">
        <w:tblPrEx>
          <w:tblCellMar>
            <w:top w:w="0" w:type="dxa"/>
            <w:left w:w="0" w:type="dxa"/>
            <w:bottom w:w="0" w:type="dxa"/>
            <w:right w:w="0" w:type="dxa"/>
          </w:tblCellMar>
        </w:tblPrEx>
        <w:trPr>
          <w:trHeight w:val="300"/>
        </w:trPr>
        <w:tc>
          <w:tcPr>
            <w:tcW w:w="4362" w:type="dxa"/>
            <w:vAlign w:val="center"/>
          </w:tcPr>
          <w:p w14:paraId="3716AA2C" w14:textId="77777777" w:rsidR="00A37EAD" w:rsidRPr="00053F2B" w:rsidRDefault="00000000">
            <w:pPr>
              <w:rPr>
                <w:lang w:val="el-GR"/>
              </w:rPr>
            </w:pPr>
            <w:r w:rsidRPr="00053F2B">
              <w:rPr>
                <w:rStyle w:val="bold"/>
                <w:lang w:val="el-GR"/>
              </w:rPr>
              <w:t>Περιγραφή του φυσικού αντικειμένου της σύμβασης</w:t>
            </w:r>
          </w:p>
        </w:tc>
        <w:tc>
          <w:tcPr>
            <w:tcW w:w="4665" w:type="dxa"/>
            <w:vAlign w:val="center"/>
          </w:tcPr>
          <w:p w14:paraId="7B8B3E16" w14:textId="77777777" w:rsidR="00A37EAD" w:rsidRPr="00053F2B" w:rsidRDefault="00000000">
            <w:pPr>
              <w:rPr>
                <w:lang w:val="el-GR"/>
              </w:rPr>
            </w:pPr>
            <w:r w:rsidRPr="00053F2B">
              <w:rPr>
                <w:lang w:val="el-GR"/>
              </w:rPr>
              <w:t>ΕΡΕΥΝΑ ΑΓΟΡΑΣ ΚΟΣΤΟΛΟΓΗΣΗΣ ΓΙΑ ΤΗΝ ΠΡΟΜΗΘΕΙΑ : ««ΓΑΝΤΙΩΝ ΧΕΙΡΟΥΡΓΙΚΩΝ &amp; ΕΞΕΤΑΣΤΙΚΩΝ»»</w:t>
            </w:r>
          </w:p>
        </w:tc>
      </w:tr>
      <w:tr w:rsidR="00A37EAD" w14:paraId="250D2E68" w14:textId="77777777" w:rsidTr="00053F2B">
        <w:tblPrEx>
          <w:tblCellMar>
            <w:top w:w="0" w:type="dxa"/>
            <w:left w:w="0" w:type="dxa"/>
            <w:bottom w:w="0" w:type="dxa"/>
            <w:right w:w="0" w:type="dxa"/>
          </w:tblCellMar>
        </w:tblPrEx>
        <w:trPr>
          <w:trHeight w:val="300"/>
        </w:trPr>
        <w:tc>
          <w:tcPr>
            <w:tcW w:w="4362" w:type="dxa"/>
            <w:vAlign w:val="center"/>
          </w:tcPr>
          <w:p w14:paraId="687EAFA3" w14:textId="77777777" w:rsidR="00A37EAD" w:rsidRDefault="00000000">
            <w:r>
              <w:rPr>
                <w:rStyle w:val="bold"/>
              </w:rPr>
              <w:t>CPV + περιγραφή CPV</w:t>
            </w:r>
          </w:p>
        </w:tc>
        <w:tc>
          <w:tcPr>
            <w:tcW w:w="4665" w:type="dxa"/>
            <w:vAlign w:val="center"/>
          </w:tcPr>
          <w:p w14:paraId="5F24E25F" w14:textId="77777777" w:rsidR="00A37EAD" w:rsidRDefault="00000000">
            <w:r>
              <w:t>33141420-0</w:t>
            </w:r>
          </w:p>
        </w:tc>
      </w:tr>
      <w:tr w:rsidR="00A37EAD" w14:paraId="19A35817" w14:textId="77777777" w:rsidTr="00053F2B">
        <w:tblPrEx>
          <w:tblCellMar>
            <w:top w:w="0" w:type="dxa"/>
            <w:left w:w="0" w:type="dxa"/>
            <w:bottom w:w="0" w:type="dxa"/>
            <w:right w:w="0" w:type="dxa"/>
          </w:tblCellMar>
        </w:tblPrEx>
        <w:trPr>
          <w:trHeight w:val="300"/>
        </w:trPr>
        <w:tc>
          <w:tcPr>
            <w:tcW w:w="4362" w:type="dxa"/>
            <w:vAlign w:val="center"/>
          </w:tcPr>
          <w:p w14:paraId="05BA01BC" w14:textId="77777777" w:rsidR="00A37EAD" w:rsidRDefault="00000000">
            <w:r>
              <w:rPr>
                <w:rStyle w:val="bold"/>
              </w:rPr>
              <w:t>Εκτιμώμενη αξία της σύμβασης</w:t>
            </w:r>
          </w:p>
        </w:tc>
        <w:tc>
          <w:tcPr>
            <w:tcW w:w="4665" w:type="dxa"/>
            <w:vAlign w:val="center"/>
          </w:tcPr>
          <w:p w14:paraId="4BE13461" w14:textId="77777777" w:rsidR="00A37EAD" w:rsidRDefault="00000000">
            <w:r>
              <w:t>0,00 €</w:t>
            </w:r>
          </w:p>
        </w:tc>
      </w:tr>
      <w:tr w:rsidR="00A37EAD" w:rsidRPr="00053F2B" w14:paraId="580C5D05" w14:textId="77777777" w:rsidTr="00053F2B">
        <w:tblPrEx>
          <w:tblCellMar>
            <w:top w:w="0" w:type="dxa"/>
            <w:left w:w="0" w:type="dxa"/>
            <w:bottom w:w="0" w:type="dxa"/>
            <w:right w:w="0" w:type="dxa"/>
          </w:tblCellMar>
        </w:tblPrEx>
        <w:trPr>
          <w:trHeight w:val="300"/>
        </w:trPr>
        <w:tc>
          <w:tcPr>
            <w:tcW w:w="4362" w:type="dxa"/>
            <w:vAlign w:val="center"/>
          </w:tcPr>
          <w:p w14:paraId="2A771E95" w14:textId="77777777" w:rsidR="00A37EAD" w:rsidRDefault="00000000">
            <w:r>
              <w:rPr>
                <w:rStyle w:val="bold"/>
              </w:rPr>
              <w:t>Φορέας Χρηματοδότησης</w:t>
            </w:r>
          </w:p>
        </w:tc>
        <w:tc>
          <w:tcPr>
            <w:tcW w:w="4665" w:type="dxa"/>
            <w:vAlign w:val="center"/>
          </w:tcPr>
          <w:p w14:paraId="36DD04C2" w14:textId="77777777" w:rsidR="00A37EAD" w:rsidRPr="00053F2B" w:rsidRDefault="00000000">
            <w:pPr>
              <w:rPr>
                <w:lang w:val="el-GR"/>
              </w:rPr>
            </w:pPr>
            <w:r w:rsidRPr="00053F2B">
              <w:rPr>
                <w:lang w:val="el-GR"/>
              </w:rPr>
              <w:t>Τακτικός προϋπολ. του Γ.Ν.Ζ. οικ. έτους 2026, Α.Λ.Ε.3.2.3.02.03.000.0101</w:t>
            </w:r>
          </w:p>
        </w:tc>
      </w:tr>
      <w:tr w:rsidR="00A37EAD" w:rsidRPr="00053F2B" w14:paraId="574F9C56" w14:textId="77777777" w:rsidTr="00053F2B">
        <w:tblPrEx>
          <w:tblCellMar>
            <w:top w:w="0" w:type="dxa"/>
            <w:left w:w="0" w:type="dxa"/>
            <w:bottom w:w="0" w:type="dxa"/>
            <w:right w:w="0" w:type="dxa"/>
          </w:tblCellMar>
        </w:tblPrEx>
        <w:trPr>
          <w:trHeight w:val="300"/>
        </w:trPr>
        <w:tc>
          <w:tcPr>
            <w:tcW w:w="4362" w:type="dxa"/>
            <w:vAlign w:val="center"/>
          </w:tcPr>
          <w:p w14:paraId="6D595AC9" w14:textId="77777777" w:rsidR="00A37EAD" w:rsidRDefault="00000000">
            <w:r>
              <w:rPr>
                <w:rStyle w:val="bold"/>
              </w:rPr>
              <w:t>Κριτήριο ανάθεσης</w:t>
            </w:r>
          </w:p>
        </w:tc>
        <w:tc>
          <w:tcPr>
            <w:tcW w:w="4665" w:type="dxa"/>
            <w:vAlign w:val="center"/>
          </w:tcPr>
          <w:p w14:paraId="17FCC649" w14:textId="77777777" w:rsidR="00A37EAD" w:rsidRPr="00053F2B" w:rsidRDefault="00000000">
            <w:pPr>
              <w:rPr>
                <w:lang w:val="el-GR"/>
              </w:rPr>
            </w:pPr>
            <w:r w:rsidRPr="00053F2B">
              <w:rPr>
                <w:lang w:val="el-GR"/>
              </w:rPr>
              <w:t>η πλέον συμφέρουσα από οικονομική άποψη προσφορά βάσει τιμής</w:t>
            </w:r>
          </w:p>
        </w:tc>
      </w:tr>
      <w:tr w:rsidR="00A37EAD" w:rsidRPr="00053F2B" w14:paraId="1C6EE33F" w14:textId="77777777" w:rsidTr="00053F2B">
        <w:tblPrEx>
          <w:tblCellMar>
            <w:top w:w="0" w:type="dxa"/>
            <w:left w:w="0" w:type="dxa"/>
            <w:bottom w:w="0" w:type="dxa"/>
            <w:right w:w="0" w:type="dxa"/>
          </w:tblCellMar>
        </w:tblPrEx>
        <w:trPr>
          <w:trHeight w:val="300"/>
        </w:trPr>
        <w:tc>
          <w:tcPr>
            <w:tcW w:w="4362" w:type="dxa"/>
            <w:vAlign w:val="center"/>
          </w:tcPr>
          <w:p w14:paraId="261C31F4" w14:textId="77777777" w:rsidR="00A37EAD" w:rsidRDefault="00000000">
            <w:r>
              <w:rPr>
                <w:rStyle w:val="bold"/>
              </w:rPr>
              <w:lastRenderedPageBreak/>
              <w:t>Υποβολή Προσφορών</w:t>
            </w:r>
          </w:p>
        </w:tc>
        <w:tc>
          <w:tcPr>
            <w:tcW w:w="4665" w:type="dxa"/>
            <w:vAlign w:val="center"/>
          </w:tcPr>
          <w:p w14:paraId="22B532E9" w14:textId="352D8936" w:rsidR="00A37EAD" w:rsidRPr="00053F2B" w:rsidRDefault="00053F2B">
            <w:pPr>
              <w:rPr>
                <w:lang w:val="el-GR"/>
              </w:rPr>
            </w:pPr>
            <w:r w:rsidRPr="00EC767F">
              <w:rPr>
                <w:lang w:val="el-GR"/>
              </w:rPr>
              <w:t>Γίνονται δεκτές προσφορές για το σύνολο ή μέρος των ζητουμένων ειδών, αλλά για το σύνολο της ζητούμενης ποσότητας του κάθε είδους.</w:t>
            </w:r>
          </w:p>
        </w:tc>
      </w:tr>
      <w:tr w:rsidR="00A37EAD" w:rsidRPr="00053F2B" w14:paraId="2CABB955" w14:textId="77777777" w:rsidTr="00053F2B">
        <w:tblPrEx>
          <w:tblCellMar>
            <w:top w:w="0" w:type="dxa"/>
            <w:left w:w="0" w:type="dxa"/>
            <w:bottom w:w="0" w:type="dxa"/>
            <w:right w:w="0" w:type="dxa"/>
          </w:tblCellMar>
        </w:tblPrEx>
        <w:trPr>
          <w:trHeight w:val="300"/>
        </w:trPr>
        <w:tc>
          <w:tcPr>
            <w:tcW w:w="4362" w:type="dxa"/>
            <w:vAlign w:val="center"/>
          </w:tcPr>
          <w:p w14:paraId="10AE2FA0" w14:textId="77777777" w:rsidR="00A37EAD" w:rsidRDefault="00000000">
            <w:r>
              <w:rPr>
                <w:rStyle w:val="bold"/>
              </w:rPr>
              <w:t xml:space="preserve">Χρόνος παράδοσης </w:t>
            </w:r>
          </w:p>
        </w:tc>
        <w:tc>
          <w:tcPr>
            <w:tcW w:w="4665" w:type="dxa"/>
            <w:vAlign w:val="center"/>
          </w:tcPr>
          <w:p w14:paraId="0565C7B9" w14:textId="117D6A10" w:rsidR="00A37EAD" w:rsidRPr="00053F2B" w:rsidRDefault="00053F2B">
            <w:pPr>
              <w:rPr>
                <w:lang w:val="el-GR"/>
              </w:rPr>
            </w:pPr>
            <w:r w:rsidRPr="00854B4B">
              <w:rPr>
                <w:color w:val="475E71"/>
                <w:sz w:val="23"/>
                <w:szCs w:val="23"/>
                <w:shd w:val="clear" w:color="auto" w:fill="FFFFFF"/>
                <w:lang w:val="el-GR"/>
              </w:rPr>
              <w:t>Η παράδοση του</w:t>
            </w:r>
            <w:r>
              <w:rPr>
                <w:color w:val="475E71"/>
                <w:sz w:val="23"/>
                <w:szCs w:val="23"/>
                <w:shd w:val="clear" w:color="auto" w:fill="FFFFFF"/>
              </w:rPr>
              <w:t> </w:t>
            </w:r>
            <w:r w:rsidRPr="00854B4B">
              <w:rPr>
                <w:color w:val="475E71"/>
                <w:sz w:val="23"/>
                <w:szCs w:val="23"/>
                <w:shd w:val="clear" w:color="auto" w:fill="FFFFFF"/>
                <w:lang w:val="el-GR"/>
              </w:rPr>
              <w:t xml:space="preserve"> είδους </w:t>
            </w:r>
            <w:r>
              <w:rPr>
                <w:color w:val="475E71"/>
                <w:sz w:val="23"/>
                <w:szCs w:val="23"/>
                <w:shd w:val="clear" w:color="auto" w:fill="FFFFFF"/>
              </w:rPr>
              <w:t> </w:t>
            </w:r>
            <w:r w:rsidRPr="00854B4B">
              <w:rPr>
                <w:color w:val="475E71"/>
                <w:sz w:val="23"/>
                <w:szCs w:val="23"/>
                <w:shd w:val="clear" w:color="auto" w:fill="FFFFFF"/>
                <w:lang w:val="el-GR"/>
              </w:rPr>
              <w:t xml:space="preserve">θα γίνει </w:t>
            </w:r>
            <w:r>
              <w:rPr>
                <w:color w:val="475E71"/>
                <w:sz w:val="23"/>
                <w:szCs w:val="23"/>
                <w:shd w:val="clear" w:color="auto" w:fill="FFFFFF"/>
              </w:rPr>
              <w:t> </w:t>
            </w:r>
            <w:r w:rsidRPr="00854B4B">
              <w:rPr>
                <w:color w:val="475E71"/>
                <w:sz w:val="23"/>
                <w:szCs w:val="23"/>
                <w:shd w:val="clear" w:color="auto" w:fill="FFFFFF"/>
                <w:lang w:val="el-GR"/>
              </w:rPr>
              <w:t>εντός τριών (3) εργάσιμων ημερών από την λήψη της παραγγελίας</w:t>
            </w:r>
            <w:r w:rsidRPr="00EC767F">
              <w:rPr>
                <w:lang w:val="el-GR"/>
              </w:rPr>
              <w:t>.</w:t>
            </w:r>
          </w:p>
        </w:tc>
      </w:tr>
      <w:tr w:rsidR="00A37EAD" w14:paraId="3ED46E7B" w14:textId="77777777" w:rsidTr="00053F2B">
        <w:tblPrEx>
          <w:tblCellMar>
            <w:top w:w="0" w:type="dxa"/>
            <w:left w:w="0" w:type="dxa"/>
            <w:bottom w:w="0" w:type="dxa"/>
            <w:right w:w="0" w:type="dxa"/>
          </w:tblCellMar>
        </w:tblPrEx>
        <w:trPr>
          <w:trHeight w:val="300"/>
        </w:trPr>
        <w:tc>
          <w:tcPr>
            <w:tcW w:w="4362" w:type="dxa"/>
            <w:vAlign w:val="center"/>
          </w:tcPr>
          <w:p w14:paraId="52F1C366" w14:textId="77777777" w:rsidR="00A37EAD" w:rsidRDefault="00000000">
            <w:r>
              <w:rPr>
                <w:rStyle w:val="bold"/>
              </w:rPr>
              <w:t>ΔΕΙΓΜΑΤΑ</w:t>
            </w:r>
          </w:p>
        </w:tc>
        <w:tc>
          <w:tcPr>
            <w:tcW w:w="4665" w:type="dxa"/>
            <w:vAlign w:val="center"/>
          </w:tcPr>
          <w:p w14:paraId="1FE211DF" w14:textId="31D3FEE2" w:rsidR="00A37EAD" w:rsidRDefault="00053F2B">
            <w:r>
              <w:t>OXI</w:t>
            </w:r>
          </w:p>
        </w:tc>
      </w:tr>
    </w:tbl>
    <w:p w14:paraId="769F2FAF" w14:textId="77777777" w:rsidR="00A37EAD" w:rsidRDefault="00A37EAD"/>
    <w:p w14:paraId="53F545F5" w14:textId="77777777" w:rsidR="00A37EAD" w:rsidRDefault="00A37EAD"/>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480"/>
        <w:gridCol w:w="4547"/>
      </w:tblGrid>
      <w:tr w:rsidR="00A37EAD" w:rsidRPr="00053F2B" w14:paraId="0DD7B10A" w14:textId="77777777">
        <w:tblPrEx>
          <w:tblCellMar>
            <w:top w:w="0" w:type="dxa"/>
            <w:left w:w="0" w:type="dxa"/>
            <w:bottom w:w="0" w:type="dxa"/>
            <w:right w:w="0" w:type="dxa"/>
          </w:tblCellMar>
        </w:tblPrEx>
        <w:trPr>
          <w:trHeight w:val="300"/>
        </w:trPr>
        <w:tc>
          <w:tcPr>
            <w:tcW w:w="6000" w:type="dxa"/>
            <w:vAlign w:val="center"/>
          </w:tcPr>
          <w:p w14:paraId="0389ABBD" w14:textId="77777777" w:rsidR="00A37EAD" w:rsidRDefault="00000000">
            <w:r>
              <w:rPr>
                <w:rStyle w:val="bold"/>
              </w:rPr>
              <w:t>ΠΡΟΔΙΑΓΡΑΦΕΣ</w:t>
            </w:r>
          </w:p>
        </w:tc>
        <w:tc>
          <w:tcPr>
            <w:tcW w:w="6000" w:type="dxa"/>
            <w:vAlign w:val="center"/>
          </w:tcPr>
          <w:p w14:paraId="0264F942" w14:textId="77777777" w:rsidR="00053F2B" w:rsidRPr="00053F2B" w:rsidRDefault="00053F2B" w:rsidP="00053F2B">
            <w:pPr>
              <w:rPr>
                <w:lang w:val="el-GR"/>
              </w:rPr>
            </w:pPr>
            <w:r w:rsidRPr="00053F2B">
              <w:rPr>
                <w:lang w:val="el-GR"/>
              </w:rPr>
              <w:t>ΠΡΟΔΙΑΓΡΑΦΕΣ</w:t>
            </w:r>
          </w:p>
          <w:p w14:paraId="76BB155E" w14:textId="77777777" w:rsidR="00053F2B" w:rsidRPr="00053F2B" w:rsidRDefault="00053F2B" w:rsidP="00053F2B">
            <w:pPr>
              <w:rPr>
                <w:lang w:val="el-GR"/>
              </w:rPr>
            </w:pPr>
          </w:p>
          <w:p w14:paraId="022FA06E" w14:textId="77777777" w:rsidR="00053F2B" w:rsidRPr="00053F2B" w:rsidRDefault="00053F2B" w:rsidP="00053F2B">
            <w:pPr>
              <w:rPr>
                <w:lang w:val="el-GR"/>
              </w:rPr>
            </w:pPr>
            <w:r w:rsidRPr="00053F2B">
              <w:rPr>
                <w:lang w:val="el-GR"/>
              </w:rPr>
              <w:t xml:space="preserve">Α) -- Γάντια χειρουργικά, ΑΠΟΣΤΕΙΡΩΜΕΝΑ, μιας χρήσης, ανατομικά, από φυσικό ελαστικό </w:t>
            </w:r>
            <w:r>
              <w:t>latex</w:t>
            </w:r>
            <w:r w:rsidRPr="00053F2B">
              <w:rPr>
                <w:lang w:val="el-GR"/>
              </w:rPr>
              <w:t>, με μακριά</w:t>
            </w:r>
          </w:p>
          <w:p w14:paraId="782A47F1" w14:textId="77777777" w:rsidR="00053F2B" w:rsidRPr="00053F2B" w:rsidRDefault="00053F2B" w:rsidP="00053F2B">
            <w:pPr>
              <w:rPr>
                <w:lang w:val="el-GR"/>
              </w:rPr>
            </w:pPr>
          </w:p>
          <w:p w14:paraId="0916DA4C" w14:textId="77777777" w:rsidR="00053F2B" w:rsidRPr="00053F2B" w:rsidRDefault="00053F2B" w:rsidP="00053F2B">
            <w:pPr>
              <w:rPr>
                <w:lang w:val="el-GR"/>
              </w:rPr>
            </w:pPr>
            <w:r w:rsidRPr="00053F2B">
              <w:rPr>
                <w:lang w:val="el-GR"/>
              </w:rPr>
              <w:t>μανσέτα με πούδρα:</w:t>
            </w:r>
          </w:p>
          <w:p w14:paraId="4CC155D3" w14:textId="77777777" w:rsidR="00053F2B" w:rsidRPr="00053F2B" w:rsidRDefault="00053F2B" w:rsidP="00053F2B">
            <w:pPr>
              <w:rPr>
                <w:lang w:val="el-GR"/>
              </w:rPr>
            </w:pPr>
            <w:r>
              <w:t></w:t>
            </w:r>
            <w:r w:rsidRPr="00053F2B">
              <w:rPr>
                <w:lang w:val="el-GR"/>
              </w:rPr>
              <w:t xml:space="preserve"> Να είναι με πούδρα και με </w:t>
            </w:r>
            <w:r>
              <w:t>latex</w:t>
            </w:r>
            <w:r w:rsidRPr="00053F2B">
              <w:rPr>
                <w:lang w:val="el-GR"/>
              </w:rPr>
              <w:t xml:space="preserve"> με επίστρωση νιτριλίου, με μακριά μανσέτα.</w:t>
            </w:r>
          </w:p>
          <w:p w14:paraId="30064CAE" w14:textId="77777777" w:rsidR="00053F2B" w:rsidRPr="00053F2B" w:rsidRDefault="00053F2B" w:rsidP="00053F2B">
            <w:pPr>
              <w:rPr>
                <w:lang w:val="el-GR"/>
              </w:rPr>
            </w:pPr>
            <w:r>
              <w:t></w:t>
            </w:r>
            <w:r w:rsidRPr="00053F2B">
              <w:rPr>
                <w:lang w:val="el-GR"/>
              </w:rPr>
              <w:t xml:space="preserve"> </w:t>
            </w:r>
            <w:r>
              <w:t>To</w:t>
            </w:r>
            <w:r w:rsidRPr="00053F2B">
              <w:rPr>
                <w:lang w:val="el-GR"/>
              </w:rPr>
              <w:t xml:space="preserve"> ελάχιστο ολικό μήκος να είναι περίπου 280</w:t>
            </w:r>
            <w:r>
              <w:t>mm</w:t>
            </w:r>
            <w:r w:rsidRPr="00053F2B">
              <w:rPr>
                <w:lang w:val="el-GR"/>
              </w:rPr>
              <w:t>.</w:t>
            </w:r>
          </w:p>
          <w:p w14:paraId="7CB87E8E" w14:textId="77777777" w:rsidR="00053F2B" w:rsidRPr="00053F2B" w:rsidRDefault="00053F2B" w:rsidP="00053F2B">
            <w:pPr>
              <w:rPr>
                <w:lang w:val="el-GR"/>
              </w:rPr>
            </w:pPr>
            <w:r>
              <w:t></w:t>
            </w:r>
            <w:r w:rsidRPr="00053F2B">
              <w:rPr>
                <w:lang w:val="el-GR"/>
              </w:rPr>
              <w:t xml:space="preserve"> Να έχουν ανατομικό σχήμα για σωστή εφαρμογή.</w:t>
            </w:r>
          </w:p>
          <w:p w14:paraId="4CDC1B80" w14:textId="77777777" w:rsidR="00053F2B" w:rsidRPr="00053F2B" w:rsidRDefault="00053F2B" w:rsidP="00053F2B">
            <w:pPr>
              <w:rPr>
                <w:lang w:val="el-GR"/>
              </w:rPr>
            </w:pPr>
            <w:r>
              <w:t></w:t>
            </w:r>
            <w:r w:rsidRPr="00053F2B">
              <w:rPr>
                <w:lang w:val="el-GR"/>
              </w:rPr>
              <w:t xml:space="preserve"> Να διαθέτουν ρεβέρ ώστε να επιτυγχάνεται η ασφαλής συγκράτηση του γαντιού.</w:t>
            </w:r>
          </w:p>
          <w:p w14:paraId="3317D88A" w14:textId="77777777" w:rsidR="00053F2B" w:rsidRPr="00053F2B" w:rsidRDefault="00053F2B" w:rsidP="00053F2B">
            <w:pPr>
              <w:rPr>
                <w:lang w:val="el-GR"/>
              </w:rPr>
            </w:pPr>
            <w:r>
              <w:t></w:t>
            </w:r>
            <w:r w:rsidRPr="00053F2B">
              <w:rPr>
                <w:lang w:val="el-GR"/>
              </w:rPr>
              <w:t xml:space="preserve"> Η εξωτερική επιφάνεια να είναι διαμορφωμένη για σωστή αίσθηση αφής και να είναι αντιολισθητική με ικανή</w:t>
            </w:r>
          </w:p>
          <w:p w14:paraId="34DAF436" w14:textId="77777777" w:rsidR="00053F2B" w:rsidRPr="00053F2B" w:rsidRDefault="00053F2B" w:rsidP="00053F2B">
            <w:pPr>
              <w:rPr>
                <w:lang w:val="el-GR"/>
              </w:rPr>
            </w:pPr>
            <w:r w:rsidRPr="00053F2B">
              <w:rPr>
                <w:lang w:val="el-GR"/>
              </w:rPr>
              <w:t>συγκράτηση.</w:t>
            </w:r>
          </w:p>
          <w:p w14:paraId="4ED7796F" w14:textId="77777777" w:rsidR="00053F2B" w:rsidRPr="00053F2B" w:rsidRDefault="00053F2B" w:rsidP="00053F2B">
            <w:pPr>
              <w:rPr>
                <w:lang w:val="el-GR"/>
              </w:rPr>
            </w:pPr>
            <w:r>
              <w:t></w:t>
            </w:r>
            <w:r w:rsidRPr="00053F2B">
              <w:rPr>
                <w:lang w:val="el-GR"/>
              </w:rPr>
              <w:t xml:space="preserve"> Να διαθέτουν διπλή ανθεκτική συσκευασία ασφαλείας . Η συσκευασία να είναι αδιάβροχη από πλαστικό και</w:t>
            </w:r>
          </w:p>
          <w:p w14:paraId="3B5A6B8B" w14:textId="77777777" w:rsidR="00053F2B" w:rsidRPr="00053F2B" w:rsidRDefault="00053F2B" w:rsidP="00053F2B">
            <w:pPr>
              <w:rPr>
                <w:lang w:val="el-GR"/>
              </w:rPr>
            </w:pPr>
            <w:r w:rsidRPr="00053F2B">
              <w:rPr>
                <w:lang w:val="el-GR"/>
              </w:rPr>
              <w:t>όχι πλαστικοποιημένη.</w:t>
            </w:r>
          </w:p>
          <w:p w14:paraId="16DC93A2" w14:textId="77777777" w:rsidR="00053F2B" w:rsidRPr="00053F2B" w:rsidRDefault="00053F2B" w:rsidP="00053F2B">
            <w:pPr>
              <w:rPr>
                <w:lang w:val="el-GR"/>
              </w:rPr>
            </w:pPr>
            <w:r>
              <w:t></w:t>
            </w:r>
            <w:r w:rsidRPr="00053F2B">
              <w:rPr>
                <w:lang w:val="el-GR"/>
              </w:rPr>
              <w:t xml:space="preserve"> Στις εσωτερικές θήκες των γαντιών και επί των γαντιών, να υπάρχει σχετική ένδειξη για τη διάκριση του</w:t>
            </w:r>
          </w:p>
          <w:p w14:paraId="2718630D" w14:textId="77777777" w:rsidR="00053F2B" w:rsidRPr="00053F2B" w:rsidRDefault="00053F2B" w:rsidP="00053F2B">
            <w:pPr>
              <w:rPr>
                <w:lang w:val="el-GR"/>
              </w:rPr>
            </w:pPr>
            <w:r w:rsidRPr="00053F2B">
              <w:rPr>
                <w:lang w:val="el-GR"/>
              </w:rPr>
              <w:t>αριστερού από το δεξί γάντι καθώς και το μέγεθος τους.</w:t>
            </w:r>
          </w:p>
          <w:p w14:paraId="6D9CC236" w14:textId="77777777" w:rsidR="00053F2B" w:rsidRPr="00053F2B" w:rsidRDefault="00053F2B" w:rsidP="00053F2B">
            <w:pPr>
              <w:rPr>
                <w:lang w:val="el-GR"/>
              </w:rPr>
            </w:pPr>
            <w:r>
              <w:t></w:t>
            </w:r>
            <w:r w:rsidRPr="00053F2B">
              <w:rPr>
                <w:lang w:val="el-GR"/>
              </w:rPr>
              <w:t xml:space="preserve"> Να αναφέρεται στη συσκευασία η ημερομηνία παραγωγής και λήξης της αποστείρωσης, καθώς και ο αριθμός</w:t>
            </w:r>
          </w:p>
          <w:p w14:paraId="31D37F50" w14:textId="77777777" w:rsidR="00053F2B" w:rsidRPr="00053F2B" w:rsidRDefault="00053F2B" w:rsidP="00053F2B">
            <w:pPr>
              <w:rPr>
                <w:lang w:val="el-GR"/>
              </w:rPr>
            </w:pPr>
            <w:r w:rsidRPr="00053F2B">
              <w:rPr>
                <w:lang w:val="el-GR"/>
              </w:rPr>
              <w:t>παρτίδας, το εργοστάσιο και η χώρα κατασκευής.</w:t>
            </w:r>
          </w:p>
          <w:p w14:paraId="19C7F6E8" w14:textId="77777777" w:rsidR="00053F2B" w:rsidRPr="00053F2B" w:rsidRDefault="00053F2B" w:rsidP="00053F2B">
            <w:pPr>
              <w:rPr>
                <w:lang w:val="el-GR"/>
              </w:rPr>
            </w:pPr>
            <w:r>
              <w:t></w:t>
            </w:r>
            <w:r w:rsidRPr="00053F2B">
              <w:rPr>
                <w:lang w:val="el-GR"/>
              </w:rPr>
              <w:t xml:space="preserve"> Να φέρουν την πιστοποίηση </w:t>
            </w:r>
            <w:r>
              <w:t>CE</w:t>
            </w:r>
            <w:r w:rsidRPr="00053F2B">
              <w:rPr>
                <w:lang w:val="el-GR"/>
              </w:rPr>
              <w:t xml:space="preserve"> .</w:t>
            </w:r>
          </w:p>
          <w:p w14:paraId="2757E9C4" w14:textId="77777777" w:rsidR="00053F2B" w:rsidRPr="00053F2B" w:rsidRDefault="00053F2B" w:rsidP="00053F2B">
            <w:pPr>
              <w:rPr>
                <w:lang w:val="el-GR"/>
              </w:rPr>
            </w:pPr>
            <w:r>
              <w:t></w:t>
            </w:r>
            <w:r w:rsidRPr="00053F2B">
              <w:rPr>
                <w:lang w:val="el-GR"/>
              </w:rPr>
              <w:t xml:space="preserve"> Να σταλούν δείγματα γαντιών στη συσκευασία τους (όχι μεμονωμένα) για αξιολόγηση.</w:t>
            </w:r>
          </w:p>
          <w:p w14:paraId="72AFC29E" w14:textId="77777777" w:rsidR="00053F2B" w:rsidRPr="00053F2B" w:rsidRDefault="00053F2B" w:rsidP="00053F2B">
            <w:pPr>
              <w:rPr>
                <w:lang w:val="el-GR"/>
              </w:rPr>
            </w:pPr>
            <w:r>
              <w:t></w:t>
            </w:r>
            <w:r w:rsidRPr="00053F2B">
              <w:rPr>
                <w:lang w:val="el-GR"/>
              </w:rPr>
              <w:t xml:space="preserve"> Να διαθέτουν το σύνολο των παρακάτω Ευρωπαϊκών Προτύπων για:</w:t>
            </w:r>
          </w:p>
          <w:p w14:paraId="5BCA0D00" w14:textId="77777777" w:rsidR="00053F2B" w:rsidRPr="00053F2B" w:rsidRDefault="00053F2B" w:rsidP="00053F2B">
            <w:pPr>
              <w:rPr>
                <w:lang w:val="el-GR"/>
              </w:rPr>
            </w:pPr>
            <w:r>
              <w:t>I</w:t>
            </w:r>
            <w:r w:rsidRPr="00053F2B">
              <w:rPr>
                <w:lang w:val="el-GR"/>
              </w:rPr>
              <w:t>. Έλεγχο για την ανίχνευση οπών</w:t>
            </w:r>
          </w:p>
          <w:p w14:paraId="71619E86" w14:textId="77777777" w:rsidR="00053F2B" w:rsidRPr="00053F2B" w:rsidRDefault="00053F2B" w:rsidP="00053F2B">
            <w:pPr>
              <w:rPr>
                <w:lang w:val="el-GR"/>
              </w:rPr>
            </w:pPr>
            <w:r>
              <w:t>II</w:t>
            </w:r>
            <w:r w:rsidRPr="00053F2B">
              <w:rPr>
                <w:lang w:val="el-GR"/>
              </w:rPr>
              <w:t>. Δοκιμή και έλεγχο των φυσικών ιδιοτήτων των γαντιών όπως και τα</w:t>
            </w:r>
          </w:p>
          <w:p w14:paraId="490B7F9A" w14:textId="77777777" w:rsidR="00053F2B" w:rsidRPr="00053F2B" w:rsidRDefault="00053F2B" w:rsidP="00053F2B">
            <w:pPr>
              <w:rPr>
                <w:lang w:val="el-GR"/>
              </w:rPr>
            </w:pPr>
            <w:r w:rsidRPr="00053F2B">
              <w:rPr>
                <w:lang w:val="el-GR"/>
              </w:rPr>
              <w:lastRenderedPageBreak/>
              <w:t>κατώτερα όρια αντοχής</w:t>
            </w:r>
          </w:p>
          <w:p w14:paraId="592B19C6" w14:textId="77777777" w:rsidR="00053F2B" w:rsidRPr="00053F2B" w:rsidRDefault="00053F2B" w:rsidP="00053F2B">
            <w:pPr>
              <w:rPr>
                <w:lang w:val="el-GR"/>
              </w:rPr>
            </w:pPr>
            <w:r>
              <w:t>III</w:t>
            </w:r>
            <w:r w:rsidRPr="00053F2B">
              <w:rPr>
                <w:lang w:val="el-GR"/>
              </w:rPr>
              <w:t>. Αξιολόγηση της βιολογικής ασφάλειας</w:t>
            </w:r>
          </w:p>
          <w:p w14:paraId="6588B12C" w14:textId="77777777" w:rsidR="00053F2B" w:rsidRPr="00053F2B" w:rsidRDefault="00053F2B" w:rsidP="00053F2B">
            <w:pPr>
              <w:rPr>
                <w:lang w:val="el-GR"/>
              </w:rPr>
            </w:pPr>
            <w:r>
              <w:t>IV</w:t>
            </w:r>
            <w:r w:rsidRPr="00053F2B">
              <w:rPr>
                <w:lang w:val="el-GR"/>
              </w:rPr>
              <w:t>. Έλλειψη πούδρας</w:t>
            </w:r>
          </w:p>
          <w:p w14:paraId="4801C292" w14:textId="77777777" w:rsidR="00053F2B" w:rsidRPr="00053F2B" w:rsidRDefault="00053F2B" w:rsidP="00053F2B">
            <w:pPr>
              <w:rPr>
                <w:lang w:val="el-GR"/>
              </w:rPr>
            </w:pPr>
            <w:r>
              <w:t>V</w:t>
            </w:r>
            <w:r w:rsidRPr="00053F2B">
              <w:rPr>
                <w:lang w:val="el-GR"/>
              </w:rPr>
              <w:t>. Βιοσυμβατότητα</w:t>
            </w:r>
          </w:p>
          <w:p w14:paraId="06922FDD" w14:textId="77777777" w:rsidR="00053F2B" w:rsidRPr="00053F2B" w:rsidRDefault="00053F2B" w:rsidP="00053F2B">
            <w:pPr>
              <w:rPr>
                <w:lang w:val="el-GR"/>
              </w:rPr>
            </w:pPr>
            <w:r>
              <w:t>VI</w:t>
            </w:r>
            <w:r w:rsidRPr="00053F2B">
              <w:rPr>
                <w:lang w:val="el-GR"/>
              </w:rPr>
              <w:t>. Ερεθισμό δέρματος &amp;</w:t>
            </w:r>
            <w:r>
              <w:t>amp</w:t>
            </w:r>
            <w:r w:rsidRPr="00053F2B">
              <w:rPr>
                <w:lang w:val="el-GR"/>
              </w:rPr>
              <w:t>; Ευαισθητοποίηση</w:t>
            </w:r>
          </w:p>
          <w:p w14:paraId="3142D614" w14:textId="77777777" w:rsidR="00053F2B" w:rsidRPr="00053F2B" w:rsidRDefault="00053F2B" w:rsidP="00053F2B">
            <w:pPr>
              <w:rPr>
                <w:lang w:val="el-GR"/>
              </w:rPr>
            </w:pPr>
            <w:r>
              <w:t>VII</w:t>
            </w:r>
            <w:r w:rsidRPr="00053F2B">
              <w:rPr>
                <w:lang w:val="el-GR"/>
              </w:rPr>
              <w:t>. Αντίσταση στην τρήση</w:t>
            </w:r>
          </w:p>
          <w:p w14:paraId="6C1B77DB" w14:textId="77777777" w:rsidR="00053F2B" w:rsidRPr="00053F2B" w:rsidRDefault="00053F2B" w:rsidP="00053F2B">
            <w:pPr>
              <w:rPr>
                <w:lang w:val="el-GR"/>
              </w:rPr>
            </w:pPr>
            <w:r>
              <w:t>VIII</w:t>
            </w:r>
            <w:r w:rsidRPr="00053F2B">
              <w:rPr>
                <w:lang w:val="el-GR"/>
              </w:rPr>
              <w:t>. Αντίσταση στο σχίσιμο</w:t>
            </w:r>
          </w:p>
          <w:p w14:paraId="74D20E68" w14:textId="77777777" w:rsidR="00053F2B" w:rsidRPr="00053F2B" w:rsidRDefault="00053F2B" w:rsidP="00053F2B">
            <w:pPr>
              <w:rPr>
                <w:lang w:val="el-GR"/>
              </w:rPr>
            </w:pPr>
            <w:r>
              <w:t>IX</w:t>
            </w:r>
            <w:r w:rsidRPr="00053F2B">
              <w:rPr>
                <w:lang w:val="el-GR"/>
              </w:rPr>
              <w:t>. Προστασία έναντι χημικών κινδύνων και μικροοργανισμών</w:t>
            </w:r>
          </w:p>
          <w:p w14:paraId="397FA3BE" w14:textId="77777777" w:rsidR="00053F2B" w:rsidRPr="00053F2B" w:rsidRDefault="00053F2B" w:rsidP="00053F2B">
            <w:pPr>
              <w:rPr>
                <w:lang w:val="el-GR"/>
              </w:rPr>
            </w:pPr>
          </w:p>
          <w:p w14:paraId="70B98284" w14:textId="77777777" w:rsidR="00053F2B" w:rsidRPr="00053F2B" w:rsidRDefault="00053F2B" w:rsidP="00053F2B">
            <w:pPr>
              <w:rPr>
                <w:lang w:val="el-GR"/>
              </w:rPr>
            </w:pPr>
            <w:r w:rsidRPr="00053F2B">
              <w:rPr>
                <w:lang w:val="el-GR"/>
              </w:rPr>
              <w:t xml:space="preserve">Β)-- Γάντια χειρουργικά ΑΠΟΣΤΕΙΡΩΜΕΝΑ, μιας χρήσης. Από φυσικό </w:t>
            </w:r>
            <w:r>
              <w:t>Latex</w:t>
            </w:r>
            <w:r w:rsidRPr="00053F2B">
              <w:rPr>
                <w:lang w:val="el-GR"/>
              </w:rPr>
              <w:t>, χωρίς πούδρα, για ορθοπεδική χρήση,</w:t>
            </w:r>
          </w:p>
          <w:p w14:paraId="17D101A2" w14:textId="77777777" w:rsidR="00053F2B" w:rsidRPr="00053F2B" w:rsidRDefault="00053F2B" w:rsidP="00053F2B">
            <w:pPr>
              <w:rPr>
                <w:lang w:val="el-GR"/>
              </w:rPr>
            </w:pPr>
            <w:r w:rsidRPr="00053F2B">
              <w:rPr>
                <w:lang w:val="el-GR"/>
              </w:rPr>
              <w:t>ενισχυμένου πάχους υψηλής προστασίας</w:t>
            </w:r>
          </w:p>
          <w:p w14:paraId="48386B1C" w14:textId="77777777" w:rsidR="00053F2B" w:rsidRPr="00053F2B" w:rsidRDefault="00053F2B" w:rsidP="00053F2B">
            <w:pPr>
              <w:rPr>
                <w:lang w:val="el-GR"/>
              </w:rPr>
            </w:pPr>
            <w:r>
              <w:t></w:t>
            </w:r>
            <w:r w:rsidRPr="00053F2B">
              <w:rPr>
                <w:lang w:val="el-GR"/>
              </w:rPr>
              <w:t xml:space="preserve"> Να είναι χωρίς πούδρα και με </w:t>
            </w:r>
            <w:r>
              <w:t>latex</w:t>
            </w:r>
            <w:r w:rsidRPr="00053F2B">
              <w:rPr>
                <w:lang w:val="el-GR"/>
              </w:rPr>
              <w:t xml:space="preserve"> με επίστρωση υδρογέλης, με μακριά</w:t>
            </w:r>
          </w:p>
          <w:p w14:paraId="3771E10C" w14:textId="77777777" w:rsidR="00053F2B" w:rsidRPr="00053F2B" w:rsidRDefault="00053F2B" w:rsidP="00053F2B">
            <w:pPr>
              <w:rPr>
                <w:lang w:val="el-GR"/>
              </w:rPr>
            </w:pPr>
            <w:r w:rsidRPr="00053F2B">
              <w:rPr>
                <w:lang w:val="el-GR"/>
              </w:rPr>
              <w:t>μανσέτα, για ορθοπεδική χρήση, ενισχυμένου πάχους υψηλής προστασίας.</w:t>
            </w:r>
          </w:p>
          <w:p w14:paraId="26D354F7" w14:textId="77777777" w:rsidR="00053F2B" w:rsidRPr="00053F2B" w:rsidRDefault="00053F2B" w:rsidP="00053F2B">
            <w:pPr>
              <w:rPr>
                <w:lang w:val="el-GR"/>
              </w:rPr>
            </w:pPr>
            <w:r>
              <w:t></w:t>
            </w:r>
            <w:r w:rsidRPr="00053F2B">
              <w:rPr>
                <w:lang w:val="el-GR"/>
              </w:rPr>
              <w:t xml:space="preserve"> </w:t>
            </w:r>
            <w:r>
              <w:t>To</w:t>
            </w:r>
            <w:r w:rsidRPr="00053F2B">
              <w:rPr>
                <w:lang w:val="el-GR"/>
              </w:rPr>
              <w:t xml:space="preserve"> ελάχιστο ολικό μήκος να είναι περίπου 280</w:t>
            </w:r>
            <w:r>
              <w:t>mm</w:t>
            </w:r>
            <w:r w:rsidRPr="00053F2B">
              <w:rPr>
                <w:lang w:val="el-GR"/>
              </w:rPr>
              <w:t>.</w:t>
            </w:r>
          </w:p>
          <w:p w14:paraId="146F45C6" w14:textId="77777777" w:rsidR="00053F2B" w:rsidRPr="00053F2B" w:rsidRDefault="00053F2B" w:rsidP="00053F2B">
            <w:pPr>
              <w:rPr>
                <w:lang w:val="el-GR"/>
              </w:rPr>
            </w:pPr>
            <w:r>
              <w:t></w:t>
            </w:r>
            <w:r w:rsidRPr="00053F2B">
              <w:rPr>
                <w:lang w:val="el-GR"/>
              </w:rPr>
              <w:t xml:space="preserve"> Να είναι χρώματος καφέ σκούρο.</w:t>
            </w:r>
          </w:p>
          <w:p w14:paraId="0BD47FB2" w14:textId="77777777" w:rsidR="00053F2B" w:rsidRPr="00053F2B" w:rsidRDefault="00053F2B" w:rsidP="00053F2B">
            <w:pPr>
              <w:rPr>
                <w:lang w:val="el-GR"/>
              </w:rPr>
            </w:pPr>
            <w:r>
              <w:t></w:t>
            </w:r>
            <w:r w:rsidRPr="00053F2B">
              <w:rPr>
                <w:lang w:val="el-GR"/>
              </w:rPr>
              <w:t xml:space="preserve"> Να έχουν ανατομικό σχήμα για σωστή εφαρμογή</w:t>
            </w:r>
          </w:p>
          <w:p w14:paraId="72337D11" w14:textId="77777777" w:rsidR="00053F2B" w:rsidRPr="00053F2B" w:rsidRDefault="00053F2B" w:rsidP="00053F2B">
            <w:pPr>
              <w:rPr>
                <w:lang w:val="el-GR"/>
              </w:rPr>
            </w:pPr>
            <w:r>
              <w:t></w:t>
            </w:r>
            <w:r w:rsidRPr="00053F2B">
              <w:rPr>
                <w:lang w:val="el-GR"/>
              </w:rPr>
              <w:t xml:space="preserve"> Να διαθέτουν ρεβέρ στη μανσέτα ώστε να επιτυγχάνεται η ασφαλής</w:t>
            </w:r>
          </w:p>
          <w:p w14:paraId="3C51F83A" w14:textId="77777777" w:rsidR="00053F2B" w:rsidRPr="00053F2B" w:rsidRDefault="00053F2B" w:rsidP="00053F2B">
            <w:pPr>
              <w:rPr>
                <w:lang w:val="el-GR"/>
              </w:rPr>
            </w:pPr>
            <w:r w:rsidRPr="00053F2B">
              <w:rPr>
                <w:lang w:val="el-GR"/>
              </w:rPr>
              <w:t>συγκράτηση του γαντιού</w:t>
            </w:r>
          </w:p>
          <w:p w14:paraId="2FAC9712" w14:textId="77777777" w:rsidR="00053F2B" w:rsidRPr="00053F2B" w:rsidRDefault="00053F2B" w:rsidP="00053F2B">
            <w:pPr>
              <w:rPr>
                <w:lang w:val="el-GR"/>
              </w:rPr>
            </w:pPr>
            <w:r>
              <w:t></w:t>
            </w:r>
            <w:r w:rsidRPr="00053F2B">
              <w:rPr>
                <w:lang w:val="el-GR"/>
              </w:rPr>
              <w:t xml:space="preserve"> Η εξωτερική επιφάνεια να είναι διαμορφωμένη για σωστή αίσθηση αφής και</w:t>
            </w:r>
          </w:p>
          <w:p w14:paraId="0B2C6AC1" w14:textId="77777777" w:rsidR="00053F2B" w:rsidRPr="00053F2B" w:rsidRDefault="00053F2B" w:rsidP="00053F2B">
            <w:pPr>
              <w:rPr>
                <w:lang w:val="el-GR"/>
              </w:rPr>
            </w:pPr>
            <w:r w:rsidRPr="00053F2B">
              <w:rPr>
                <w:lang w:val="el-GR"/>
              </w:rPr>
              <w:t>να είναι αντιολισθητική με ικανή συγκράτηση.</w:t>
            </w:r>
          </w:p>
          <w:p w14:paraId="42082017" w14:textId="77777777" w:rsidR="00053F2B" w:rsidRPr="00053F2B" w:rsidRDefault="00053F2B" w:rsidP="00053F2B">
            <w:pPr>
              <w:rPr>
                <w:lang w:val="el-GR"/>
              </w:rPr>
            </w:pPr>
            <w:r>
              <w:t></w:t>
            </w:r>
            <w:r w:rsidRPr="00053F2B">
              <w:rPr>
                <w:lang w:val="el-GR"/>
              </w:rPr>
              <w:t xml:space="preserve"> Να διαθέτουν διπλή ανθεκτική συσκευασία ασφαλείας . Η συσκευασία να</w:t>
            </w:r>
          </w:p>
          <w:p w14:paraId="4CC3F21D" w14:textId="77777777" w:rsidR="00053F2B" w:rsidRPr="00053F2B" w:rsidRDefault="00053F2B" w:rsidP="00053F2B">
            <w:pPr>
              <w:rPr>
                <w:lang w:val="el-GR"/>
              </w:rPr>
            </w:pPr>
            <w:r w:rsidRPr="00053F2B">
              <w:rPr>
                <w:lang w:val="el-GR"/>
              </w:rPr>
              <w:t>είναι αδιάβροχη από πλαστικό και όχι πλαστικοποιημένη.</w:t>
            </w:r>
          </w:p>
          <w:p w14:paraId="142C219F" w14:textId="77777777" w:rsidR="00053F2B" w:rsidRPr="00053F2B" w:rsidRDefault="00053F2B" w:rsidP="00053F2B">
            <w:pPr>
              <w:rPr>
                <w:lang w:val="el-GR"/>
              </w:rPr>
            </w:pPr>
            <w:r>
              <w:t></w:t>
            </w:r>
            <w:r w:rsidRPr="00053F2B">
              <w:rPr>
                <w:lang w:val="el-GR"/>
              </w:rPr>
              <w:t xml:space="preserve"> Στις εσωτερικές θήκες των γαντιών να υπάρχει σχετική ένδειξη για τη</w:t>
            </w:r>
          </w:p>
          <w:p w14:paraId="7C12977E" w14:textId="77777777" w:rsidR="00053F2B" w:rsidRPr="00053F2B" w:rsidRDefault="00053F2B" w:rsidP="00053F2B">
            <w:pPr>
              <w:rPr>
                <w:lang w:val="el-GR"/>
              </w:rPr>
            </w:pPr>
            <w:r w:rsidRPr="00053F2B">
              <w:rPr>
                <w:lang w:val="el-GR"/>
              </w:rPr>
              <w:t>διάκριση του αριστερού από το δεξί γάντι</w:t>
            </w:r>
          </w:p>
          <w:p w14:paraId="704AA898" w14:textId="77777777" w:rsidR="00053F2B" w:rsidRPr="00053F2B" w:rsidRDefault="00053F2B" w:rsidP="00053F2B">
            <w:pPr>
              <w:rPr>
                <w:lang w:val="el-GR"/>
              </w:rPr>
            </w:pPr>
            <w:r>
              <w:t></w:t>
            </w:r>
            <w:r w:rsidRPr="00053F2B">
              <w:rPr>
                <w:lang w:val="el-GR"/>
              </w:rPr>
              <w:t xml:space="preserve"> Να αναφέρεται στη συσκευασία η ημερομηνία παραγωγής και λήξης της</w:t>
            </w:r>
          </w:p>
          <w:p w14:paraId="7B32B7BE" w14:textId="77777777" w:rsidR="00053F2B" w:rsidRPr="00053F2B" w:rsidRDefault="00053F2B" w:rsidP="00053F2B">
            <w:pPr>
              <w:rPr>
                <w:lang w:val="el-GR"/>
              </w:rPr>
            </w:pPr>
            <w:r w:rsidRPr="00053F2B">
              <w:rPr>
                <w:lang w:val="el-GR"/>
              </w:rPr>
              <w:t>αποστείρωσης, καθώς και ο αριθμός παρτίδας, το εργοστάσιο και η χώρα</w:t>
            </w:r>
          </w:p>
          <w:p w14:paraId="63BFDCD9" w14:textId="77777777" w:rsidR="00053F2B" w:rsidRPr="00053F2B" w:rsidRDefault="00053F2B" w:rsidP="00053F2B">
            <w:pPr>
              <w:rPr>
                <w:lang w:val="el-GR"/>
              </w:rPr>
            </w:pPr>
            <w:r w:rsidRPr="00053F2B">
              <w:rPr>
                <w:lang w:val="el-GR"/>
              </w:rPr>
              <w:t>κατασκευής</w:t>
            </w:r>
          </w:p>
          <w:p w14:paraId="52884F2A" w14:textId="77777777" w:rsidR="00053F2B" w:rsidRPr="00053F2B" w:rsidRDefault="00053F2B" w:rsidP="00053F2B">
            <w:pPr>
              <w:rPr>
                <w:lang w:val="el-GR"/>
              </w:rPr>
            </w:pPr>
            <w:r>
              <w:t></w:t>
            </w:r>
            <w:r w:rsidRPr="00053F2B">
              <w:rPr>
                <w:lang w:val="el-GR"/>
              </w:rPr>
              <w:t xml:space="preserve"> Να φέρουν την πιστοποίηση </w:t>
            </w:r>
            <w:r>
              <w:t>CE</w:t>
            </w:r>
          </w:p>
          <w:p w14:paraId="5251F265" w14:textId="77777777" w:rsidR="00053F2B" w:rsidRPr="00053F2B" w:rsidRDefault="00053F2B" w:rsidP="00053F2B">
            <w:pPr>
              <w:rPr>
                <w:lang w:val="el-GR"/>
              </w:rPr>
            </w:pPr>
            <w:r>
              <w:t></w:t>
            </w:r>
            <w:r w:rsidRPr="00053F2B">
              <w:rPr>
                <w:lang w:val="el-GR"/>
              </w:rPr>
              <w:t xml:space="preserve"> Να σταλούν δείγματα γαντιών στη συσκευασία τους (όχι μεμονωμένα) για</w:t>
            </w:r>
          </w:p>
          <w:p w14:paraId="2CCCFB5D" w14:textId="77777777" w:rsidR="00053F2B" w:rsidRPr="00053F2B" w:rsidRDefault="00053F2B" w:rsidP="00053F2B">
            <w:pPr>
              <w:rPr>
                <w:lang w:val="el-GR"/>
              </w:rPr>
            </w:pPr>
            <w:r w:rsidRPr="00053F2B">
              <w:rPr>
                <w:lang w:val="el-GR"/>
              </w:rPr>
              <w:t>αξιολόγηση.</w:t>
            </w:r>
          </w:p>
          <w:p w14:paraId="4ED3DD20" w14:textId="77777777" w:rsidR="00053F2B" w:rsidRPr="00053F2B" w:rsidRDefault="00053F2B" w:rsidP="00053F2B">
            <w:pPr>
              <w:rPr>
                <w:lang w:val="el-GR"/>
              </w:rPr>
            </w:pPr>
            <w:r>
              <w:t></w:t>
            </w:r>
            <w:r w:rsidRPr="00053F2B">
              <w:rPr>
                <w:lang w:val="el-GR"/>
              </w:rPr>
              <w:t xml:space="preserve"> Να διαθέτουν το σύνολο των παρακάτω Ευρωπαϊκών Προτύπων για:</w:t>
            </w:r>
          </w:p>
          <w:p w14:paraId="30D6F343" w14:textId="77777777" w:rsidR="00053F2B" w:rsidRPr="00053F2B" w:rsidRDefault="00053F2B" w:rsidP="00053F2B">
            <w:pPr>
              <w:rPr>
                <w:lang w:val="el-GR"/>
              </w:rPr>
            </w:pPr>
            <w:r>
              <w:t></w:t>
            </w:r>
            <w:r w:rsidRPr="00053F2B">
              <w:rPr>
                <w:lang w:val="el-GR"/>
              </w:rPr>
              <w:t xml:space="preserve"> Έλεγχο για την ανίχνευση οπών</w:t>
            </w:r>
          </w:p>
          <w:p w14:paraId="413F14A0" w14:textId="77777777" w:rsidR="00053F2B" w:rsidRPr="00053F2B" w:rsidRDefault="00053F2B" w:rsidP="00053F2B">
            <w:pPr>
              <w:rPr>
                <w:lang w:val="el-GR"/>
              </w:rPr>
            </w:pPr>
            <w:r>
              <w:t></w:t>
            </w:r>
            <w:r w:rsidRPr="00053F2B">
              <w:rPr>
                <w:lang w:val="el-GR"/>
              </w:rPr>
              <w:t xml:space="preserve"> Δοκιμή και έλεγχο των φυσικών ιδιοτήτων των γαντιών όπως και τα</w:t>
            </w:r>
          </w:p>
          <w:p w14:paraId="2C071C50" w14:textId="77777777" w:rsidR="00053F2B" w:rsidRPr="00053F2B" w:rsidRDefault="00053F2B" w:rsidP="00053F2B">
            <w:pPr>
              <w:rPr>
                <w:lang w:val="el-GR"/>
              </w:rPr>
            </w:pPr>
            <w:r w:rsidRPr="00053F2B">
              <w:rPr>
                <w:lang w:val="el-GR"/>
              </w:rPr>
              <w:t>κατώτερα όρια αντοχής</w:t>
            </w:r>
          </w:p>
          <w:p w14:paraId="27D5E8E7" w14:textId="77777777" w:rsidR="00053F2B" w:rsidRPr="00053F2B" w:rsidRDefault="00053F2B" w:rsidP="00053F2B">
            <w:pPr>
              <w:rPr>
                <w:lang w:val="el-GR"/>
              </w:rPr>
            </w:pPr>
            <w:r>
              <w:lastRenderedPageBreak/>
              <w:t></w:t>
            </w:r>
            <w:r w:rsidRPr="00053F2B">
              <w:rPr>
                <w:lang w:val="el-GR"/>
              </w:rPr>
              <w:t xml:space="preserve"> Αξιολόγηση της βιολογικής ασφάλειας</w:t>
            </w:r>
          </w:p>
          <w:p w14:paraId="5454B677" w14:textId="77777777" w:rsidR="00053F2B" w:rsidRPr="00053F2B" w:rsidRDefault="00053F2B" w:rsidP="00053F2B">
            <w:pPr>
              <w:rPr>
                <w:lang w:val="el-GR"/>
              </w:rPr>
            </w:pPr>
            <w:r>
              <w:t></w:t>
            </w:r>
            <w:r w:rsidRPr="00053F2B">
              <w:rPr>
                <w:lang w:val="el-GR"/>
              </w:rPr>
              <w:t xml:space="preserve"> Έλλειψη πούδρας</w:t>
            </w:r>
          </w:p>
          <w:p w14:paraId="50E8D72F" w14:textId="77777777" w:rsidR="00053F2B" w:rsidRPr="00053F2B" w:rsidRDefault="00053F2B" w:rsidP="00053F2B">
            <w:pPr>
              <w:rPr>
                <w:lang w:val="el-GR"/>
              </w:rPr>
            </w:pPr>
            <w:r>
              <w:t></w:t>
            </w:r>
            <w:r w:rsidRPr="00053F2B">
              <w:rPr>
                <w:lang w:val="el-GR"/>
              </w:rPr>
              <w:t xml:space="preserve"> Βιοσυμβατότητα</w:t>
            </w:r>
          </w:p>
          <w:p w14:paraId="0F940BC1" w14:textId="77777777" w:rsidR="00053F2B" w:rsidRPr="00053F2B" w:rsidRDefault="00053F2B" w:rsidP="00053F2B">
            <w:pPr>
              <w:rPr>
                <w:lang w:val="el-GR"/>
              </w:rPr>
            </w:pPr>
            <w:r>
              <w:t></w:t>
            </w:r>
            <w:r w:rsidRPr="00053F2B">
              <w:rPr>
                <w:lang w:val="el-GR"/>
              </w:rPr>
              <w:t xml:space="preserve"> Ερεθισμό δέρματος &amp;</w:t>
            </w:r>
            <w:r>
              <w:t>amp</w:t>
            </w:r>
            <w:r w:rsidRPr="00053F2B">
              <w:rPr>
                <w:lang w:val="el-GR"/>
              </w:rPr>
              <w:t>; Ευαισθητοποίηση</w:t>
            </w:r>
          </w:p>
          <w:p w14:paraId="3D93B13F" w14:textId="77777777" w:rsidR="00053F2B" w:rsidRPr="00053F2B" w:rsidRDefault="00053F2B" w:rsidP="00053F2B">
            <w:pPr>
              <w:rPr>
                <w:lang w:val="el-GR"/>
              </w:rPr>
            </w:pPr>
            <w:r>
              <w:t></w:t>
            </w:r>
            <w:r w:rsidRPr="00053F2B">
              <w:rPr>
                <w:lang w:val="el-GR"/>
              </w:rPr>
              <w:t xml:space="preserve"> Αντίσταση στην τρήση</w:t>
            </w:r>
          </w:p>
          <w:p w14:paraId="66039853" w14:textId="77777777" w:rsidR="00053F2B" w:rsidRPr="00053F2B" w:rsidRDefault="00053F2B" w:rsidP="00053F2B">
            <w:pPr>
              <w:rPr>
                <w:lang w:val="el-GR"/>
              </w:rPr>
            </w:pPr>
            <w:r>
              <w:t></w:t>
            </w:r>
            <w:r w:rsidRPr="00053F2B">
              <w:rPr>
                <w:lang w:val="el-GR"/>
              </w:rPr>
              <w:t xml:space="preserve"> Αντίσταση στο σχίσιμο</w:t>
            </w:r>
          </w:p>
          <w:p w14:paraId="32F78B35" w14:textId="77777777" w:rsidR="00053F2B" w:rsidRPr="00053F2B" w:rsidRDefault="00053F2B" w:rsidP="00053F2B">
            <w:pPr>
              <w:rPr>
                <w:lang w:val="el-GR"/>
              </w:rPr>
            </w:pPr>
            <w:r>
              <w:t></w:t>
            </w:r>
            <w:r w:rsidRPr="00053F2B">
              <w:rPr>
                <w:lang w:val="el-GR"/>
              </w:rPr>
              <w:t xml:space="preserve"> Προστασία έναντι χημικών κινδύνων και μικροοργανισμών</w:t>
            </w:r>
          </w:p>
          <w:p w14:paraId="5DA44F09" w14:textId="77777777" w:rsidR="00053F2B" w:rsidRPr="00053F2B" w:rsidRDefault="00053F2B" w:rsidP="00053F2B">
            <w:pPr>
              <w:rPr>
                <w:lang w:val="el-GR"/>
              </w:rPr>
            </w:pPr>
            <w:r w:rsidRPr="00053F2B">
              <w:rPr>
                <w:lang w:val="el-GR"/>
              </w:rPr>
              <w:t xml:space="preserve">Γ)-- Γάντια εξεταστικά ΜΗ ΑΠΟΣΤΕΙΡΩΜΕΝΑ, μιας χρήσης από φυσικό </w:t>
            </w:r>
            <w:r>
              <w:t>latex</w:t>
            </w:r>
            <w:r w:rsidRPr="00053F2B">
              <w:rPr>
                <w:lang w:val="el-GR"/>
              </w:rPr>
              <w:t xml:space="preserve"> με</w:t>
            </w:r>
          </w:p>
          <w:p w14:paraId="037903DC" w14:textId="77777777" w:rsidR="00053F2B" w:rsidRPr="00053F2B" w:rsidRDefault="00053F2B" w:rsidP="00053F2B">
            <w:pPr>
              <w:rPr>
                <w:lang w:val="el-GR"/>
              </w:rPr>
            </w:pPr>
          </w:p>
          <w:p w14:paraId="5495BE80" w14:textId="77777777" w:rsidR="00053F2B" w:rsidRPr="00053F2B" w:rsidRDefault="00053F2B" w:rsidP="00053F2B">
            <w:pPr>
              <w:rPr>
                <w:lang w:val="el-GR"/>
              </w:rPr>
            </w:pPr>
            <w:r w:rsidRPr="00053F2B">
              <w:rPr>
                <w:lang w:val="el-GR"/>
              </w:rPr>
              <w:t>πούδρα. Να είναι ομοιόμορφα πουδραρισμένα με τη λιγότερο δυνατόν ποσότητα</w:t>
            </w:r>
          </w:p>
          <w:p w14:paraId="0FBA1B74" w14:textId="77777777" w:rsidR="00053F2B" w:rsidRPr="00053F2B" w:rsidRDefault="00053F2B" w:rsidP="00053F2B">
            <w:pPr>
              <w:rPr>
                <w:lang w:val="el-GR"/>
              </w:rPr>
            </w:pPr>
            <w:r w:rsidRPr="00053F2B">
              <w:rPr>
                <w:lang w:val="el-GR"/>
              </w:rPr>
              <w:t>πούδρας.</w:t>
            </w:r>
          </w:p>
          <w:p w14:paraId="71BBFAA4" w14:textId="77777777" w:rsidR="00053F2B" w:rsidRPr="00053F2B" w:rsidRDefault="00053F2B" w:rsidP="00053F2B">
            <w:pPr>
              <w:rPr>
                <w:lang w:val="el-GR"/>
              </w:rPr>
            </w:pPr>
            <w:r w:rsidRPr="00053F2B">
              <w:rPr>
                <w:lang w:val="el-GR"/>
              </w:rPr>
              <w:t>Να διατίθενται σε συσκευασία κυτίου 100 τεμαχίων</w:t>
            </w:r>
          </w:p>
          <w:p w14:paraId="538B6D0C" w14:textId="77777777" w:rsidR="00053F2B" w:rsidRPr="00053F2B" w:rsidRDefault="00053F2B" w:rsidP="00053F2B">
            <w:pPr>
              <w:rPr>
                <w:lang w:val="el-GR"/>
              </w:rPr>
            </w:pPr>
            <w:r w:rsidRPr="00053F2B">
              <w:rPr>
                <w:lang w:val="el-GR"/>
              </w:rPr>
              <w:t>Να έχουν ικανή αντοχή και να διατηρούν κατά την χρήση την απόλυτη προστασία για τον ασθενή και τον χρήστη.</w:t>
            </w:r>
          </w:p>
          <w:p w14:paraId="26E34EC9" w14:textId="77777777" w:rsidR="00053F2B" w:rsidRPr="00053F2B" w:rsidRDefault="00053F2B" w:rsidP="00053F2B">
            <w:pPr>
              <w:rPr>
                <w:lang w:val="el-GR"/>
              </w:rPr>
            </w:pPr>
            <w:r w:rsidRPr="00053F2B">
              <w:rPr>
                <w:lang w:val="el-GR"/>
              </w:rPr>
              <w:t xml:space="preserve">Δ)-- Γάντια εξεταστικά ΜΗ ΑΠΟΣΤΕΙΡΩΜΕΝΑ, μιας χρήσης από φυσικό </w:t>
            </w:r>
            <w:r>
              <w:t>latex</w:t>
            </w:r>
          </w:p>
          <w:p w14:paraId="79523E4C" w14:textId="77777777" w:rsidR="00053F2B" w:rsidRPr="00053F2B" w:rsidRDefault="00053F2B" w:rsidP="00053F2B">
            <w:pPr>
              <w:rPr>
                <w:lang w:val="el-GR"/>
              </w:rPr>
            </w:pPr>
            <w:r w:rsidRPr="00053F2B">
              <w:rPr>
                <w:lang w:val="el-GR"/>
              </w:rPr>
              <w:t>χωρίς πούδρα.</w:t>
            </w:r>
          </w:p>
          <w:p w14:paraId="632CDC2C" w14:textId="77777777" w:rsidR="00053F2B" w:rsidRPr="00053F2B" w:rsidRDefault="00053F2B" w:rsidP="00053F2B">
            <w:pPr>
              <w:rPr>
                <w:lang w:val="el-GR"/>
              </w:rPr>
            </w:pPr>
            <w:r w:rsidRPr="00053F2B">
              <w:rPr>
                <w:lang w:val="el-GR"/>
              </w:rPr>
              <w:t>Να διατίθενται σε συσκευασία κυτίου 100 τεμαχίων</w:t>
            </w:r>
          </w:p>
          <w:p w14:paraId="4B0779D9" w14:textId="77777777" w:rsidR="00053F2B" w:rsidRPr="00053F2B" w:rsidRDefault="00053F2B" w:rsidP="00053F2B">
            <w:pPr>
              <w:rPr>
                <w:lang w:val="el-GR"/>
              </w:rPr>
            </w:pPr>
            <w:r w:rsidRPr="00053F2B">
              <w:rPr>
                <w:lang w:val="el-GR"/>
              </w:rPr>
              <w:t>Να έχουν ικανή αντοχή και να διατηρούν κατά την χρήση την απόλυτη προστασία για τον ασθενή και τον χρήστη.</w:t>
            </w:r>
          </w:p>
          <w:p w14:paraId="78DA48F4" w14:textId="77777777" w:rsidR="00053F2B" w:rsidRPr="00053F2B" w:rsidRDefault="00053F2B" w:rsidP="00053F2B">
            <w:pPr>
              <w:rPr>
                <w:lang w:val="el-GR"/>
              </w:rPr>
            </w:pPr>
            <w:r w:rsidRPr="00053F2B">
              <w:rPr>
                <w:lang w:val="el-GR"/>
              </w:rPr>
              <w:t>Ε)-- Γάντια εξεταστικά νιτριλίου, μιας χρήσης , μη αποστειρωμένα, χωρίς πούδρα. Η κατασκευή τους να πληρεί τα</w:t>
            </w:r>
          </w:p>
          <w:p w14:paraId="692DB1A6" w14:textId="77777777" w:rsidR="00053F2B" w:rsidRPr="00053F2B" w:rsidRDefault="00053F2B" w:rsidP="00053F2B">
            <w:pPr>
              <w:rPr>
                <w:lang w:val="el-GR"/>
              </w:rPr>
            </w:pPr>
            <w:r w:rsidRPr="00053F2B">
              <w:rPr>
                <w:lang w:val="el-GR"/>
              </w:rPr>
              <w:t>πρότυπα του ΕΛΟΤ, ύπαρξη μακριάς μανσέτας με ρεβέρ, υψηλή αντοχή σε διάτμηση και διάτρηση</w:t>
            </w:r>
          </w:p>
          <w:p w14:paraId="190514A2" w14:textId="77777777" w:rsidR="00053F2B" w:rsidRPr="00053F2B" w:rsidRDefault="00053F2B" w:rsidP="00053F2B">
            <w:pPr>
              <w:rPr>
                <w:lang w:val="el-GR"/>
              </w:rPr>
            </w:pPr>
            <w:r w:rsidRPr="00053F2B">
              <w:rPr>
                <w:lang w:val="el-GR"/>
              </w:rPr>
              <w:t>ΤΕΧΝΙΚΕΣ ΠΡΟΔΙΑΓΡΑΦΕΣ ΓΑΝΤΙΩΝ</w:t>
            </w:r>
          </w:p>
          <w:p w14:paraId="72F550D5" w14:textId="77777777" w:rsidR="00053F2B" w:rsidRPr="00053F2B" w:rsidRDefault="00053F2B" w:rsidP="00053F2B">
            <w:pPr>
              <w:rPr>
                <w:lang w:val="el-GR"/>
              </w:rPr>
            </w:pPr>
          </w:p>
          <w:p w14:paraId="482AEE3E" w14:textId="77777777" w:rsidR="00053F2B" w:rsidRPr="00053F2B" w:rsidRDefault="00053F2B" w:rsidP="00053F2B">
            <w:pPr>
              <w:rPr>
                <w:lang w:val="el-GR"/>
              </w:rPr>
            </w:pPr>
            <w:r w:rsidRPr="00053F2B">
              <w:rPr>
                <w:lang w:val="el-GR"/>
              </w:rPr>
              <w:t>Οι όροι των τεχνικών προδιαγραφών της παρούσας αποτελούν τα ελάχιστα αναγκαία</w:t>
            </w:r>
          </w:p>
          <w:p w14:paraId="3202ABE6" w14:textId="77777777" w:rsidR="00053F2B" w:rsidRPr="00053F2B" w:rsidRDefault="00053F2B" w:rsidP="00053F2B">
            <w:pPr>
              <w:rPr>
                <w:lang w:val="el-GR"/>
              </w:rPr>
            </w:pPr>
            <w:r w:rsidRPr="00053F2B">
              <w:rPr>
                <w:lang w:val="el-GR"/>
              </w:rPr>
              <w:t>χαρακτηριστικά του υλικού που απαιτούνται, προκειμένου αυτό να προσδιορισθεί αντικειμενικά</w:t>
            </w:r>
          </w:p>
          <w:p w14:paraId="2B895532" w14:textId="77777777" w:rsidR="00053F2B" w:rsidRPr="00053F2B" w:rsidRDefault="00053F2B" w:rsidP="00053F2B">
            <w:pPr>
              <w:rPr>
                <w:lang w:val="el-GR"/>
              </w:rPr>
            </w:pPr>
            <w:r w:rsidRPr="00053F2B">
              <w:rPr>
                <w:lang w:val="el-GR"/>
              </w:rPr>
              <w:t>με τρόπο που να ανταποκρίνεται στη χρήση, για την οποία προορίζεται από το Νοσοκομείο, είναι</w:t>
            </w:r>
          </w:p>
          <w:p w14:paraId="4E96334F" w14:textId="77777777" w:rsidR="00053F2B" w:rsidRPr="00053F2B" w:rsidRDefault="00053F2B" w:rsidP="00053F2B">
            <w:pPr>
              <w:rPr>
                <w:lang w:val="el-GR"/>
              </w:rPr>
            </w:pPr>
            <w:r w:rsidRPr="00053F2B">
              <w:rPr>
                <w:lang w:val="el-GR"/>
              </w:rPr>
              <w:t>δε απαράβατοι και η οποιαδήποτε μη συμμόρφωση προς αυτούς συνεπάγεται απόρριψη της</w:t>
            </w:r>
          </w:p>
          <w:p w14:paraId="733B36DC" w14:textId="77777777" w:rsidR="00053F2B" w:rsidRPr="00053F2B" w:rsidRDefault="00053F2B" w:rsidP="00053F2B">
            <w:pPr>
              <w:rPr>
                <w:lang w:val="el-GR"/>
              </w:rPr>
            </w:pPr>
            <w:r w:rsidRPr="00053F2B">
              <w:rPr>
                <w:lang w:val="el-GR"/>
              </w:rPr>
              <w:t>προσφοράς, σύμφωνα με την κρίση τηηης αρμόδιας Επιτροπής Αξιολόγησης.</w:t>
            </w:r>
          </w:p>
          <w:p w14:paraId="41B49BF8" w14:textId="77777777" w:rsidR="00053F2B" w:rsidRPr="00053F2B" w:rsidRDefault="00053F2B" w:rsidP="00053F2B">
            <w:pPr>
              <w:rPr>
                <w:lang w:val="el-GR"/>
              </w:rPr>
            </w:pPr>
            <w:r w:rsidRPr="00053F2B">
              <w:rPr>
                <w:lang w:val="el-GR"/>
              </w:rPr>
              <w:t>Σε ορισμένα σημεία στις τεχνικές προδιαγραφές που ακολουθούν και όπου δεν είναι</w:t>
            </w:r>
          </w:p>
          <w:p w14:paraId="48D05149" w14:textId="77777777" w:rsidR="00053F2B" w:rsidRPr="00053F2B" w:rsidRDefault="00053F2B" w:rsidP="00053F2B">
            <w:pPr>
              <w:rPr>
                <w:lang w:val="el-GR"/>
              </w:rPr>
            </w:pPr>
            <w:r w:rsidRPr="00053F2B">
              <w:rPr>
                <w:lang w:val="el-GR"/>
              </w:rPr>
              <w:t>εφικτή η πλήρης τεχνική περιγραφή των ζητουμένων λειτουργικών χαρακτηριστικών ίσως να</w:t>
            </w:r>
          </w:p>
          <w:p w14:paraId="7ACB2F57" w14:textId="77777777" w:rsidR="00053F2B" w:rsidRPr="00053F2B" w:rsidRDefault="00053F2B" w:rsidP="00053F2B">
            <w:pPr>
              <w:rPr>
                <w:lang w:val="el-GR"/>
              </w:rPr>
            </w:pPr>
            <w:r w:rsidRPr="00053F2B">
              <w:rPr>
                <w:lang w:val="el-GR"/>
              </w:rPr>
              <w:t>αναφέρονται ενδεικτικά συγκεκριμένα προϊόντα ή εμπορικά σήματα. Στις περιπτώσεις αυτές τα</w:t>
            </w:r>
          </w:p>
          <w:p w14:paraId="5FE403EE" w14:textId="77777777" w:rsidR="00053F2B" w:rsidRPr="00053F2B" w:rsidRDefault="00053F2B" w:rsidP="00053F2B">
            <w:pPr>
              <w:rPr>
                <w:lang w:val="el-GR"/>
              </w:rPr>
            </w:pPr>
            <w:r w:rsidRPr="00053F2B">
              <w:rPr>
                <w:lang w:val="el-GR"/>
              </w:rPr>
              <w:lastRenderedPageBreak/>
              <w:t>ζητούμενα προϊόντα είναι απλώς αντίστοιχα ή ισοδύναμα των ενδεικτικώς αναφερομένων. Να</w:t>
            </w:r>
          </w:p>
          <w:p w14:paraId="4977ADE2" w14:textId="77777777" w:rsidR="00053F2B" w:rsidRPr="00053F2B" w:rsidRDefault="00053F2B" w:rsidP="00053F2B">
            <w:pPr>
              <w:rPr>
                <w:lang w:val="el-GR"/>
              </w:rPr>
            </w:pPr>
            <w:r w:rsidRPr="00053F2B">
              <w:rPr>
                <w:lang w:val="el-GR"/>
              </w:rPr>
              <w:t>κατατεθεί με την προσφορά ικανός αριθμός δειγμάτων, σε όλα τα μεγέθη που προσφέρονται για</w:t>
            </w:r>
          </w:p>
          <w:p w14:paraId="538E1C12" w14:textId="0F568A93" w:rsidR="00A37EAD" w:rsidRPr="00053F2B" w:rsidRDefault="00053F2B" w:rsidP="00053F2B">
            <w:pPr>
              <w:rPr>
                <w:lang w:val="el-GR"/>
              </w:rPr>
            </w:pPr>
            <w:r w:rsidRPr="00053F2B">
              <w:rPr>
                <w:lang w:val="el-GR"/>
              </w:rPr>
              <w:t>έλεγχο από την αρμόδια επιτροπή αξιολόγησης του διαγωνισμό</w:t>
            </w:r>
          </w:p>
        </w:tc>
      </w:tr>
    </w:tbl>
    <w:p w14:paraId="26AF7F96" w14:textId="77777777" w:rsidR="00A37EAD" w:rsidRPr="00053F2B" w:rsidRDefault="00A37EAD">
      <w:pPr>
        <w:rPr>
          <w:lang w:val="el-GR"/>
        </w:rPr>
      </w:pPr>
    </w:p>
    <w:p w14:paraId="35BE64C0" w14:textId="77777777" w:rsidR="00A37EAD" w:rsidRPr="00053F2B" w:rsidRDefault="00A37EAD">
      <w:pPr>
        <w:rPr>
          <w:lang w:val="el-GR"/>
        </w:rPr>
      </w:pP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261"/>
        <w:gridCol w:w="4766"/>
      </w:tblGrid>
      <w:tr w:rsidR="00A37EAD" w:rsidRPr="00053F2B" w14:paraId="554145F9" w14:textId="77777777">
        <w:tblPrEx>
          <w:tblCellMar>
            <w:top w:w="0" w:type="dxa"/>
            <w:left w:w="0" w:type="dxa"/>
            <w:bottom w:w="0" w:type="dxa"/>
            <w:right w:w="0" w:type="dxa"/>
          </w:tblCellMar>
        </w:tblPrEx>
        <w:trPr>
          <w:trHeight w:val="300"/>
        </w:trPr>
        <w:tc>
          <w:tcPr>
            <w:tcW w:w="6000" w:type="dxa"/>
            <w:vAlign w:val="center"/>
          </w:tcPr>
          <w:p w14:paraId="642BE99F" w14:textId="77777777" w:rsidR="00A37EAD" w:rsidRDefault="00000000">
            <w:r>
              <w:rPr>
                <w:rStyle w:val="bold"/>
              </w:rPr>
              <w:t>ΕΙΔΙΚΟΙ ΟΡΟΙ</w:t>
            </w:r>
          </w:p>
        </w:tc>
        <w:tc>
          <w:tcPr>
            <w:tcW w:w="6000" w:type="dxa"/>
            <w:vAlign w:val="center"/>
          </w:tcPr>
          <w:p w14:paraId="460F2EAF" w14:textId="77777777" w:rsidR="00053F2B" w:rsidRPr="00053F2B" w:rsidRDefault="00053F2B" w:rsidP="00053F2B">
            <w:pPr>
              <w:rPr>
                <w:lang w:val="el-GR"/>
              </w:rPr>
            </w:pPr>
            <w:r w:rsidRPr="00053F2B">
              <w:rPr>
                <w:lang w:val="el-GR"/>
              </w:rPr>
              <w:t>ΕΙΔΙΚΟΙ ΟΡΟΙ</w:t>
            </w:r>
          </w:p>
          <w:p w14:paraId="4F7EC6A4" w14:textId="77777777" w:rsidR="00053F2B" w:rsidRPr="00053F2B" w:rsidRDefault="00053F2B" w:rsidP="00053F2B">
            <w:pPr>
              <w:rPr>
                <w:lang w:val="el-GR"/>
              </w:rPr>
            </w:pPr>
            <w:r w:rsidRPr="00053F2B">
              <w:rPr>
                <w:lang w:val="el-GR"/>
              </w:rPr>
              <w:t xml:space="preserve">Τα προσφερόμενα είδη πρέπει να φέρουν σήμανση πιστότητας </w:t>
            </w:r>
            <w:r>
              <w:t>CE</w:t>
            </w:r>
            <w:r w:rsidRPr="00053F2B">
              <w:rPr>
                <w:lang w:val="el-GR"/>
              </w:rPr>
              <w:t xml:space="preserve"> από εγκεκριμένο</w:t>
            </w:r>
          </w:p>
          <w:p w14:paraId="4D975DF7" w14:textId="77777777" w:rsidR="00053F2B" w:rsidRPr="00053F2B" w:rsidRDefault="00053F2B" w:rsidP="00053F2B">
            <w:pPr>
              <w:rPr>
                <w:lang w:val="el-GR"/>
              </w:rPr>
            </w:pPr>
            <w:r w:rsidRPr="00053F2B">
              <w:rPr>
                <w:lang w:val="el-GR"/>
              </w:rPr>
              <w:t>κοινοποιημένο οργανισμό σύμφωνα με την Ευρωπαϊκή οδηγία 89/686 /ΕΟΚ &amp;</w:t>
            </w:r>
            <w:r>
              <w:t>amp</w:t>
            </w:r>
            <w:r w:rsidRPr="00053F2B">
              <w:rPr>
                <w:lang w:val="el-GR"/>
              </w:rPr>
              <w:t>; 93/42/ΕΟΚ(ΦΕΚ</w:t>
            </w:r>
          </w:p>
          <w:p w14:paraId="42FCA525" w14:textId="77777777" w:rsidR="00053F2B" w:rsidRPr="00053F2B" w:rsidRDefault="00053F2B" w:rsidP="00053F2B">
            <w:pPr>
              <w:rPr>
                <w:lang w:val="el-GR"/>
              </w:rPr>
            </w:pPr>
            <w:r w:rsidRPr="00053F2B">
              <w:rPr>
                <w:lang w:val="el-GR"/>
              </w:rPr>
              <w:t xml:space="preserve">2198/τευχ.Β/02-10-09). Στη σήμανση </w:t>
            </w:r>
            <w:r>
              <w:t>CE</w:t>
            </w:r>
            <w:r w:rsidRPr="00053F2B">
              <w:rPr>
                <w:lang w:val="el-GR"/>
              </w:rPr>
              <w:t xml:space="preserve"> να συμπεριλαμβάνεται και ο αριθμός αναγνώρισης του</w:t>
            </w:r>
          </w:p>
          <w:p w14:paraId="7158632A" w14:textId="77777777" w:rsidR="00053F2B" w:rsidRPr="00053F2B" w:rsidRDefault="00053F2B" w:rsidP="00053F2B">
            <w:pPr>
              <w:rPr>
                <w:lang w:val="el-GR"/>
              </w:rPr>
            </w:pPr>
            <w:r w:rsidRPr="00053F2B">
              <w:rPr>
                <w:lang w:val="el-GR"/>
              </w:rPr>
              <w:t>κοινοποιημένου οργανισμού.</w:t>
            </w:r>
          </w:p>
          <w:p w14:paraId="66E14395" w14:textId="77777777" w:rsidR="00053F2B" w:rsidRPr="00053F2B" w:rsidRDefault="00053F2B" w:rsidP="00053F2B">
            <w:pPr>
              <w:rPr>
                <w:lang w:val="el-GR"/>
              </w:rPr>
            </w:pPr>
            <w:r w:rsidRPr="00053F2B">
              <w:rPr>
                <w:lang w:val="el-GR"/>
              </w:rPr>
              <w:t>Οι συμμετέχοντες συνυποβάλλουν υποχρεωτικά μαζί με την τεχνική τους προσφορά</w:t>
            </w:r>
          </w:p>
          <w:p w14:paraId="6AEA98BF" w14:textId="77777777" w:rsidR="00053F2B" w:rsidRPr="00053F2B" w:rsidRDefault="00053F2B" w:rsidP="00053F2B">
            <w:pPr>
              <w:rPr>
                <w:lang w:val="el-GR"/>
              </w:rPr>
            </w:pPr>
            <w:r w:rsidRPr="00053F2B">
              <w:rPr>
                <w:lang w:val="el-GR"/>
              </w:rPr>
              <w:t>πιστοποιητικά κοινοποιημένων Οργανισμών, δηλώσεις συμμόρφωσης, από τα οποία πιστοποιείται η</w:t>
            </w:r>
          </w:p>
          <w:p w14:paraId="44F2CDA0" w14:textId="77777777" w:rsidR="00053F2B" w:rsidRPr="00053F2B" w:rsidRDefault="00053F2B" w:rsidP="00053F2B">
            <w:pPr>
              <w:rPr>
                <w:lang w:val="el-GR"/>
              </w:rPr>
            </w:pPr>
            <w:r w:rsidRPr="00053F2B">
              <w:rPr>
                <w:lang w:val="el-GR"/>
              </w:rPr>
              <w:t>απόλυτη καταλληλότητα και ασφάλεια των προσφερομένων ειδών για τη χρήση για την οποία</w:t>
            </w:r>
          </w:p>
          <w:p w14:paraId="31C73EE1" w14:textId="77777777" w:rsidR="00053F2B" w:rsidRPr="00053F2B" w:rsidRDefault="00053F2B" w:rsidP="00053F2B">
            <w:pPr>
              <w:rPr>
                <w:lang w:val="el-GR"/>
              </w:rPr>
            </w:pPr>
            <w:r w:rsidRPr="00053F2B">
              <w:rPr>
                <w:lang w:val="el-GR"/>
              </w:rPr>
              <w:t>προορίζονται και γενικά η συμμόρφωση του κατασκευαστή προς τις διατάξεις της κοινοτικής οδηγίας</w:t>
            </w:r>
          </w:p>
          <w:p w14:paraId="43C409B7" w14:textId="77777777" w:rsidR="00053F2B" w:rsidRPr="00053F2B" w:rsidRDefault="00053F2B" w:rsidP="00053F2B">
            <w:pPr>
              <w:rPr>
                <w:lang w:val="el-GR"/>
              </w:rPr>
            </w:pPr>
            <w:r w:rsidRPr="00053F2B">
              <w:rPr>
                <w:lang w:val="el-GR"/>
              </w:rPr>
              <w:t>93/42/ΕΟΚ για ιατροτεχνολογικά προϊόντα ή της υπ’αριθ. ΔΥ8δ/130648/30.09.2009 ΚΥΑ (ΦΕΚ</w:t>
            </w:r>
          </w:p>
          <w:p w14:paraId="52B5925D" w14:textId="77777777" w:rsidR="00053F2B" w:rsidRPr="00053F2B" w:rsidRDefault="00053F2B" w:rsidP="00053F2B">
            <w:pPr>
              <w:rPr>
                <w:lang w:val="el-GR"/>
              </w:rPr>
            </w:pPr>
            <w:r w:rsidRPr="00053F2B">
              <w:rPr>
                <w:lang w:val="el-GR"/>
              </w:rPr>
              <w:t>2198/Β/02.10.2009) με την οποία εναρμονίσθηκε η ελληνική νομοθεσία προς την πιο πάνω οδηγία.</w:t>
            </w:r>
          </w:p>
          <w:p w14:paraId="1ABCCE4F" w14:textId="77777777" w:rsidR="00053F2B" w:rsidRPr="00053F2B" w:rsidRDefault="00053F2B" w:rsidP="00053F2B">
            <w:pPr>
              <w:rPr>
                <w:lang w:val="el-GR"/>
              </w:rPr>
            </w:pPr>
            <w:r w:rsidRPr="00053F2B">
              <w:rPr>
                <w:lang w:val="el-GR"/>
              </w:rPr>
              <w:t>Οι εταιρείες των υπό προμήθεια ιατροτεχνολογικών προϊόντων πρέπει να είναι σύμφωνες με τις</w:t>
            </w:r>
          </w:p>
          <w:p w14:paraId="58435BFA" w14:textId="77777777" w:rsidR="00053F2B" w:rsidRPr="00053F2B" w:rsidRDefault="00053F2B" w:rsidP="00053F2B">
            <w:pPr>
              <w:rPr>
                <w:lang w:val="el-GR"/>
              </w:rPr>
            </w:pPr>
            <w:r w:rsidRPr="00053F2B">
              <w:rPr>
                <w:lang w:val="el-GR"/>
              </w:rPr>
              <w:t>απαιτήσεις της αριθ. ΔΥ8δ/1348/04 (ΦΕΚ 32/Β/16.01.04) Υπουργικής απόφασης ‘Αρχές και</w:t>
            </w:r>
          </w:p>
          <w:p w14:paraId="2B2C7743" w14:textId="77777777" w:rsidR="00053F2B" w:rsidRPr="00053F2B" w:rsidRDefault="00053F2B" w:rsidP="00053F2B">
            <w:pPr>
              <w:rPr>
                <w:lang w:val="el-GR"/>
              </w:rPr>
            </w:pPr>
            <w:r w:rsidRPr="00053F2B">
              <w:rPr>
                <w:lang w:val="el-GR"/>
              </w:rPr>
              <w:t>κατευθυντήριες γραμμές ορθής πρακτικής διανομής Ιατροτεχνολογικών προϊόντων’.</w:t>
            </w:r>
          </w:p>
          <w:p w14:paraId="63E81F54" w14:textId="77777777" w:rsidR="00053F2B" w:rsidRPr="00053F2B" w:rsidRDefault="00053F2B" w:rsidP="00053F2B">
            <w:pPr>
              <w:rPr>
                <w:lang w:val="el-GR"/>
              </w:rPr>
            </w:pPr>
            <w:r w:rsidRPr="00053F2B">
              <w:rPr>
                <w:lang w:val="el-GR"/>
              </w:rPr>
              <w:t>Τα προσφερόμενα προϊόντα όταν απαιτείται να είναι κατασκευασμένα σύμφωνα με τους</w:t>
            </w:r>
          </w:p>
          <w:p w14:paraId="5B06B91F" w14:textId="77777777" w:rsidR="00053F2B" w:rsidRPr="00053F2B" w:rsidRDefault="00053F2B" w:rsidP="00053F2B">
            <w:pPr>
              <w:rPr>
                <w:lang w:val="el-GR"/>
              </w:rPr>
            </w:pPr>
            <w:r w:rsidRPr="00053F2B">
              <w:rPr>
                <w:lang w:val="el-GR"/>
              </w:rPr>
              <w:t>νόμους της Ευρωπαϊκής Φαρμακοποιίας και να πληρούν όπου επιβάλλεται, τις προϋποθέσεις</w:t>
            </w:r>
          </w:p>
          <w:p w14:paraId="2BF8D1C6" w14:textId="77777777" w:rsidR="00053F2B" w:rsidRPr="00053F2B" w:rsidRDefault="00053F2B" w:rsidP="00053F2B">
            <w:pPr>
              <w:rPr>
                <w:lang w:val="el-GR"/>
              </w:rPr>
            </w:pPr>
            <w:r w:rsidRPr="00053F2B">
              <w:rPr>
                <w:lang w:val="el-GR"/>
              </w:rPr>
              <w:t>κυκλοφορίας που προβλέπονται από την ισχύουσα νομοθεσία (άδεια από Ε.Ο.Φ., ΓΕΝΙΚΟ ΧΗΜΕΙΟ</w:t>
            </w:r>
          </w:p>
          <w:p w14:paraId="039467E8" w14:textId="77777777" w:rsidR="00053F2B" w:rsidRPr="00053F2B" w:rsidRDefault="00053F2B" w:rsidP="00053F2B">
            <w:pPr>
              <w:rPr>
                <w:lang w:val="el-GR"/>
              </w:rPr>
            </w:pPr>
            <w:r w:rsidRPr="00053F2B">
              <w:rPr>
                <w:lang w:val="el-GR"/>
              </w:rPr>
              <w:t>ΚΡΑΤΟΥΣ κλπ).</w:t>
            </w:r>
          </w:p>
          <w:p w14:paraId="6F62F3FD" w14:textId="77777777" w:rsidR="00053F2B" w:rsidRPr="00053F2B" w:rsidRDefault="00053F2B" w:rsidP="00053F2B">
            <w:pPr>
              <w:rPr>
                <w:lang w:val="el-GR"/>
              </w:rPr>
            </w:pPr>
          </w:p>
          <w:p w14:paraId="42372067" w14:textId="77777777" w:rsidR="00053F2B" w:rsidRPr="00053F2B" w:rsidRDefault="00053F2B" w:rsidP="00053F2B">
            <w:pPr>
              <w:rPr>
                <w:lang w:val="el-GR"/>
              </w:rPr>
            </w:pPr>
            <w:r w:rsidRPr="00053F2B">
              <w:rPr>
                <w:lang w:val="el-GR"/>
              </w:rPr>
              <w:t>ΓΕΝΙΚΟΙ ΟΡΟΙ - ΑΠΑΙΤΗΣΕΙΣ</w:t>
            </w:r>
          </w:p>
          <w:p w14:paraId="57E2F40C" w14:textId="77777777" w:rsidR="00053F2B" w:rsidRPr="00053F2B" w:rsidRDefault="00053F2B" w:rsidP="00053F2B">
            <w:pPr>
              <w:rPr>
                <w:lang w:val="el-GR"/>
              </w:rPr>
            </w:pPr>
          </w:p>
          <w:p w14:paraId="38B94807" w14:textId="77777777" w:rsidR="00053F2B" w:rsidRPr="00053F2B" w:rsidRDefault="00053F2B" w:rsidP="00053F2B">
            <w:pPr>
              <w:rPr>
                <w:lang w:val="el-GR"/>
              </w:rPr>
            </w:pPr>
            <w:r w:rsidRPr="00053F2B">
              <w:rPr>
                <w:lang w:val="el-GR"/>
              </w:rPr>
              <w:t>1) Το άρθρο 54 του Ν. 4412 (ΦΕΚ 147/α΄/8-8-2016)</w:t>
            </w:r>
          </w:p>
          <w:p w14:paraId="370CFBF3" w14:textId="77777777" w:rsidR="00053F2B" w:rsidRPr="00053F2B" w:rsidRDefault="00053F2B" w:rsidP="00053F2B">
            <w:pPr>
              <w:rPr>
                <w:lang w:val="el-GR"/>
              </w:rPr>
            </w:pPr>
            <w:r w:rsidRPr="00053F2B">
              <w:rPr>
                <w:lang w:val="el-GR"/>
              </w:rPr>
              <w:t xml:space="preserve">2) Το Ευρωπαϊκό πρότυπο ΕΝ 455-1: 2000 για τις </w:t>
            </w:r>
            <w:r w:rsidRPr="00053F2B">
              <w:rPr>
                <w:lang w:val="el-GR"/>
              </w:rPr>
              <w:lastRenderedPageBreak/>
              <w:t>απαιτήσεις και τον έλεγχο για την ανίχνευση</w:t>
            </w:r>
          </w:p>
          <w:p w14:paraId="082A7717" w14:textId="77777777" w:rsidR="00053F2B" w:rsidRPr="00053F2B" w:rsidRDefault="00053F2B" w:rsidP="00053F2B">
            <w:pPr>
              <w:rPr>
                <w:lang w:val="el-GR"/>
              </w:rPr>
            </w:pPr>
            <w:r w:rsidRPr="00053F2B">
              <w:rPr>
                <w:lang w:val="el-GR"/>
              </w:rPr>
              <w:t>των οπών.</w:t>
            </w:r>
          </w:p>
          <w:p w14:paraId="602770B7" w14:textId="77777777" w:rsidR="00053F2B" w:rsidRPr="00053F2B" w:rsidRDefault="00053F2B" w:rsidP="00053F2B">
            <w:pPr>
              <w:rPr>
                <w:lang w:val="el-GR"/>
              </w:rPr>
            </w:pPr>
            <w:r w:rsidRPr="00053F2B">
              <w:rPr>
                <w:lang w:val="el-GR"/>
              </w:rPr>
              <w:t>3) Το Ευρωπαϊκό πρότυπο ΕΝ 455-2: 2009 που ορίζει το υλικό κατασκευής ανά τύπο γαντιού,</w:t>
            </w:r>
          </w:p>
          <w:p w14:paraId="641C01A2" w14:textId="77777777" w:rsidR="00053F2B" w:rsidRPr="00053F2B" w:rsidRDefault="00053F2B" w:rsidP="00053F2B">
            <w:pPr>
              <w:rPr>
                <w:lang w:val="el-GR"/>
              </w:rPr>
            </w:pPr>
            <w:r w:rsidRPr="00053F2B">
              <w:rPr>
                <w:lang w:val="el-GR"/>
              </w:rPr>
              <w:t>τις απαιτήσεις και τις μεθόδους έλεγχου των φυσικών ιδιοτήτων των γαντιών.</w:t>
            </w:r>
          </w:p>
          <w:p w14:paraId="217785EF" w14:textId="77777777" w:rsidR="00053F2B" w:rsidRPr="00053F2B" w:rsidRDefault="00053F2B" w:rsidP="00053F2B">
            <w:pPr>
              <w:rPr>
                <w:lang w:val="el-GR"/>
              </w:rPr>
            </w:pPr>
            <w:r w:rsidRPr="00053F2B">
              <w:rPr>
                <w:lang w:val="el-GR"/>
              </w:rPr>
              <w:t>4) Το Ευρωπαϊκό πρότυπο ΕΛΟΤ ΕΝ 455-3: 2006 που ορίζει τις απαιτήσεις για την αξιολόγηση</w:t>
            </w:r>
          </w:p>
          <w:p w14:paraId="0159F2C0" w14:textId="77777777" w:rsidR="00053F2B" w:rsidRPr="00053F2B" w:rsidRDefault="00053F2B" w:rsidP="00053F2B">
            <w:pPr>
              <w:rPr>
                <w:lang w:val="el-GR"/>
              </w:rPr>
            </w:pPr>
            <w:r w:rsidRPr="00053F2B">
              <w:rPr>
                <w:lang w:val="el-GR"/>
              </w:rPr>
              <w:t>της βιολογικής ασφάλειας των ιατρικών γαντιών μιας χρήσης και προβλέπει απαιτήσεις</w:t>
            </w:r>
          </w:p>
          <w:p w14:paraId="72C269D1" w14:textId="77777777" w:rsidR="00053F2B" w:rsidRPr="00053F2B" w:rsidRDefault="00053F2B" w:rsidP="00053F2B">
            <w:pPr>
              <w:rPr>
                <w:lang w:val="el-GR"/>
              </w:rPr>
            </w:pPr>
            <w:r w:rsidRPr="00053F2B">
              <w:rPr>
                <w:lang w:val="el-GR"/>
              </w:rPr>
              <w:t>σχετικά με την επισήμανσή τους.</w:t>
            </w:r>
          </w:p>
          <w:p w14:paraId="27626E5D" w14:textId="77777777" w:rsidR="00053F2B" w:rsidRPr="00053F2B" w:rsidRDefault="00053F2B" w:rsidP="00053F2B">
            <w:pPr>
              <w:rPr>
                <w:lang w:val="el-GR"/>
              </w:rPr>
            </w:pPr>
            <w:r w:rsidRPr="00053F2B">
              <w:rPr>
                <w:lang w:val="el-GR"/>
              </w:rPr>
              <w:t>5) Το Ευρωπαϊκό Πρότυπο ΕΝ 374 που ορίζει τον έλεγχο ως προς τους χημικούς παράγοντες,</w:t>
            </w:r>
          </w:p>
          <w:p w14:paraId="0630B956" w14:textId="77777777" w:rsidR="00053F2B" w:rsidRPr="00053F2B" w:rsidRDefault="00053F2B" w:rsidP="00053F2B">
            <w:pPr>
              <w:rPr>
                <w:lang w:val="el-GR"/>
              </w:rPr>
            </w:pPr>
            <w:r w:rsidRPr="00053F2B">
              <w:rPr>
                <w:lang w:val="el-GR"/>
              </w:rPr>
              <w:t>μικροοργανισμούς και το χρόνο διείσδυσης.</w:t>
            </w:r>
          </w:p>
          <w:p w14:paraId="1642B9AA" w14:textId="77777777" w:rsidR="00053F2B" w:rsidRPr="00053F2B" w:rsidRDefault="00053F2B" w:rsidP="00053F2B">
            <w:pPr>
              <w:rPr>
                <w:lang w:val="el-GR"/>
              </w:rPr>
            </w:pPr>
            <w:r w:rsidRPr="00053F2B">
              <w:rPr>
                <w:lang w:val="el-GR"/>
              </w:rPr>
              <w:t>6) Το Ευρωπαϊκό Πρότυπο ΕΝ 420 που ορίζει γενικές προδιαγραφές ως προς την κατασκευή,</w:t>
            </w:r>
          </w:p>
          <w:p w14:paraId="18D962B0" w14:textId="77777777" w:rsidR="00053F2B" w:rsidRPr="00053F2B" w:rsidRDefault="00053F2B" w:rsidP="00053F2B">
            <w:pPr>
              <w:rPr>
                <w:lang w:val="el-GR"/>
              </w:rPr>
            </w:pPr>
            <w:r w:rsidRPr="00053F2B">
              <w:rPr>
                <w:lang w:val="el-GR"/>
              </w:rPr>
              <w:t>καταλληλότητα χρήσης, ασφάλεια και εφαρμογή γαντιών.</w:t>
            </w:r>
          </w:p>
          <w:p w14:paraId="66ABA8B1" w14:textId="77777777" w:rsidR="00053F2B" w:rsidRPr="00053F2B" w:rsidRDefault="00053F2B" w:rsidP="00053F2B">
            <w:pPr>
              <w:rPr>
                <w:lang w:val="el-GR"/>
              </w:rPr>
            </w:pPr>
          </w:p>
          <w:p w14:paraId="62737553" w14:textId="77777777" w:rsidR="00053F2B" w:rsidRPr="00053F2B" w:rsidRDefault="00053F2B" w:rsidP="00053F2B">
            <w:pPr>
              <w:rPr>
                <w:lang w:val="el-GR"/>
              </w:rPr>
            </w:pPr>
            <w:r w:rsidRPr="00053F2B">
              <w:rPr>
                <w:lang w:val="el-GR"/>
              </w:rPr>
              <w:t>7) Το Ευρωπαϊκό πρότυπο ΕΝ 421 που ορίζει τις ειδικές προδιαγραφές των γαντιών</w:t>
            </w:r>
          </w:p>
          <w:p w14:paraId="0268E7FE" w14:textId="77777777" w:rsidR="00053F2B" w:rsidRPr="00053F2B" w:rsidRDefault="00053F2B" w:rsidP="00053F2B">
            <w:pPr>
              <w:rPr>
                <w:lang w:val="el-GR"/>
              </w:rPr>
            </w:pPr>
            <w:r w:rsidRPr="00053F2B">
              <w:rPr>
                <w:lang w:val="el-GR"/>
              </w:rPr>
              <w:t>ακτινοπροστασίας.</w:t>
            </w:r>
          </w:p>
          <w:p w14:paraId="0D98B1E6" w14:textId="77777777" w:rsidR="00053F2B" w:rsidRPr="00053F2B" w:rsidRDefault="00053F2B" w:rsidP="00053F2B">
            <w:pPr>
              <w:rPr>
                <w:lang w:val="el-GR"/>
              </w:rPr>
            </w:pPr>
            <w:r w:rsidRPr="00053F2B">
              <w:rPr>
                <w:lang w:val="el-GR"/>
              </w:rPr>
              <w:t>8) Το Ευρωπαϊκό πρότυπο ΕΝ 388 για την μηχανική καταπόνηση των γαντιών.</w:t>
            </w:r>
          </w:p>
          <w:p w14:paraId="35ED87FE" w14:textId="77777777" w:rsidR="00053F2B" w:rsidRPr="00053F2B" w:rsidRDefault="00053F2B" w:rsidP="00053F2B">
            <w:pPr>
              <w:rPr>
                <w:lang w:val="el-GR"/>
              </w:rPr>
            </w:pPr>
            <w:r w:rsidRPr="00053F2B">
              <w:rPr>
                <w:lang w:val="el-GR"/>
              </w:rPr>
              <w:t xml:space="preserve">9) Το πρότυπο </w:t>
            </w:r>
            <w:r>
              <w:t>BS</w:t>
            </w:r>
            <w:r w:rsidRPr="00053F2B">
              <w:rPr>
                <w:lang w:val="el-GR"/>
              </w:rPr>
              <w:t xml:space="preserve"> </w:t>
            </w:r>
            <w:r>
              <w:t>EN</w:t>
            </w:r>
            <w:r w:rsidRPr="00053F2B">
              <w:rPr>
                <w:lang w:val="el-GR"/>
              </w:rPr>
              <w:t xml:space="preserve"> 980 : 2008 σχετικά με τη σήμανση της συσκευασίας ιατροτεχνολογικών</w:t>
            </w:r>
          </w:p>
          <w:p w14:paraId="7486F808" w14:textId="77777777" w:rsidR="00053F2B" w:rsidRPr="00053F2B" w:rsidRDefault="00053F2B" w:rsidP="00053F2B">
            <w:pPr>
              <w:rPr>
                <w:lang w:val="el-GR"/>
              </w:rPr>
            </w:pPr>
            <w:r w:rsidRPr="00053F2B">
              <w:rPr>
                <w:lang w:val="el-GR"/>
              </w:rPr>
              <w:t>προϊόντων.</w:t>
            </w:r>
          </w:p>
          <w:p w14:paraId="78E64629" w14:textId="77777777" w:rsidR="00053F2B" w:rsidRPr="00053F2B" w:rsidRDefault="00053F2B" w:rsidP="00053F2B">
            <w:pPr>
              <w:rPr>
                <w:lang w:val="el-GR"/>
              </w:rPr>
            </w:pPr>
            <w:r w:rsidRPr="00053F2B">
              <w:rPr>
                <w:lang w:val="el-GR"/>
              </w:rPr>
              <w:t>10)Την Ευρωπαϊκή Οδηγία 93/42/ΕΟΚ (ΔΥ8δ/Γ.Π.. οικ. 130648-ΦΕΚ 2198/τευχ. Β/ 2-10-09)</w:t>
            </w:r>
          </w:p>
          <w:p w14:paraId="351E8B75" w14:textId="77777777" w:rsidR="00053F2B" w:rsidRPr="00053F2B" w:rsidRDefault="00053F2B" w:rsidP="00053F2B">
            <w:pPr>
              <w:rPr>
                <w:lang w:val="el-GR"/>
              </w:rPr>
            </w:pPr>
            <w:r w:rsidRPr="00053F2B">
              <w:rPr>
                <w:lang w:val="el-GR"/>
              </w:rPr>
              <w:t>«περί ιατροτεχνολογικών προϊόντων» για την προσέγγιση των νομοθεσιών των κρατών μελών</w:t>
            </w:r>
          </w:p>
          <w:p w14:paraId="6FD8C504" w14:textId="77777777" w:rsidR="00053F2B" w:rsidRPr="00053F2B" w:rsidRDefault="00053F2B" w:rsidP="00053F2B">
            <w:pPr>
              <w:rPr>
                <w:lang w:val="el-GR"/>
              </w:rPr>
            </w:pPr>
            <w:r w:rsidRPr="00053F2B">
              <w:rPr>
                <w:lang w:val="el-GR"/>
              </w:rPr>
              <w:t>σχετικά με τα μέσα ατομικής προστασίας.</w:t>
            </w:r>
          </w:p>
          <w:p w14:paraId="6A0B2F86" w14:textId="77777777" w:rsidR="00053F2B" w:rsidRPr="00053F2B" w:rsidRDefault="00053F2B" w:rsidP="00053F2B">
            <w:pPr>
              <w:rPr>
                <w:lang w:val="el-GR"/>
              </w:rPr>
            </w:pPr>
            <w:r w:rsidRPr="00053F2B">
              <w:rPr>
                <w:lang w:val="el-GR"/>
              </w:rPr>
              <w:t>ΓΙΑ ΤΑ ΙΑΤΡΙΚΑ ΓΑΝΤΙΑ ΜΙΑΣ ΧΡΗΣΗΣ ΟΛΩΝ ΤΩΝ ΤΥΠΩΝ ΘΑ ΠΡΕΠΕΙ:</w:t>
            </w:r>
          </w:p>
          <w:p w14:paraId="4A2B184C" w14:textId="77777777" w:rsidR="00053F2B" w:rsidRPr="00053F2B" w:rsidRDefault="00053F2B" w:rsidP="00053F2B">
            <w:pPr>
              <w:rPr>
                <w:lang w:val="el-GR"/>
              </w:rPr>
            </w:pPr>
            <w:r w:rsidRPr="00053F2B">
              <w:rPr>
                <w:lang w:val="el-GR"/>
              </w:rPr>
              <w:t xml:space="preserve">1) Να αποδεικνύεται μέθοδος παραγωγής που εξασφαλίζει ως ανώτερο το επίπεδο ποιότητας </w:t>
            </w:r>
            <w:r>
              <w:t>AQL</w:t>
            </w:r>
          </w:p>
          <w:p w14:paraId="724FF5AC" w14:textId="77777777" w:rsidR="00053F2B" w:rsidRPr="00053F2B" w:rsidRDefault="00053F2B" w:rsidP="00053F2B">
            <w:pPr>
              <w:rPr>
                <w:lang w:val="el-GR"/>
              </w:rPr>
            </w:pPr>
            <w:r w:rsidRPr="00053F2B">
              <w:rPr>
                <w:lang w:val="el-GR"/>
              </w:rPr>
              <w:t>(</w:t>
            </w:r>
            <w:r>
              <w:t>Accepted</w:t>
            </w:r>
            <w:r w:rsidRPr="00053F2B">
              <w:rPr>
                <w:lang w:val="el-GR"/>
              </w:rPr>
              <w:t xml:space="preserve"> </w:t>
            </w:r>
            <w:r>
              <w:t>Quality</w:t>
            </w:r>
            <w:r w:rsidRPr="00053F2B">
              <w:rPr>
                <w:lang w:val="el-GR"/>
              </w:rPr>
              <w:t xml:space="preserve"> </w:t>
            </w:r>
            <w:r>
              <w:t>Level</w:t>
            </w:r>
            <w:r w:rsidRPr="00053F2B">
              <w:rPr>
                <w:lang w:val="el-GR"/>
              </w:rPr>
              <w:t>) 1,5 σύμφωνα με το Ευρωπαϊκό πρότυπο ΕΝ 455-1: 2000 και έλεγχος</w:t>
            </w:r>
          </w:p>
          <w:p w14:paraId="0090AE11" w14:textId="77777777" w:rsidR="00053F2B" w:rsidRPr="00053F2B" w:rsidRDefault="00053F2B" w:rsidP="00053F2B">
            <w:pPr>
              <w:rPr>
                <w:lang w:val="el-GR"/>
              </w:rPr>
            </w:pPr>
            <w:r w:rsidRPr="00053F2B">
              <w:rPr>
                <w:lang w:val="el-GR"/>
              </w:rPr>
              <w:t>για την ανίχνευση των οπών σύμφωνα με το ίδιο πρότυπο (Πίνακας 1 Παράρτημα Ι).</w:t>
            </w:r>
          </w:p>
          <w:p w14:paraId="497268EA" w14:textId="77777777" w:rsidR="00053F2B" w:rsidRPr="00053F2B" w:rsidRDefault="00053F2B" w:rsidP="00053F2B">
            <w:pPr>
              <w:rPr>
                <w:lang w:val="el-GR"/>
              </w:rPr>
            </w:pPr>
            <w:r w:rsidRPr="00053F2B">
              <w:rPr>
                <w:lang w:val="el-GR"/>
              </w:rPr>
              <w:t>2) Να αποδεικνύεται ότι έχει γίνει έλεγχος των φυσικών ιδιοτήτων του γαντιού, όπως τα κατώτατα</w:t>
            </w:r>
          </w:p>
          <w:p w14:paraId="452FAF54" w14:textId="77777777" w:rsidR="00053F2B" w:rsidRPr="00053F2B" w:rsidRDefault="00053F2B" w:rsidP="00053F2B">
            <w:pPr>
              <w:rPr>
                <w:lang w:val="el-GR"/>
              </w:rPr>
            </w:pPr>
            <w:r w:rsidRPr="00053F2B">
              <w:rPr>
                <w:lang w:val="el-GR"/>
              </w:rPr>
              <w:t>όρια αντοχής σε θραύση σύμφωνα με το Ευρωπαϊκό πρότυπο ΕΝ 455-2: 2009 και να υπάρχει</w:t>
            </w:r>
          </w:p>
          <w:p w14:paraId="5165F20C" w14:textId="77777777" w:rsidR="00053F2B" w:rsidRPr="00053F2B" w:rsidRDefault="00053F2B" w:rsidP="00053F2B">
            <w:pPr>
              <w:rPr>
                <w:lang w:val="el-GR"/>
              </w:rPr>
            </w:pPr>
            <w:r w:rsidRPr="00053F2B">
              <w:rPr>
                <w:lang w:val="el-GR"/>
              </w:rPr>
              <w:t>συμφωνία μεγέθους και διαστάσεων γαντιού (πλάτος και ελάχιστο μήκος) όπως απαιτεί το ίδιο</w:t>
            </w:r>
          </w:p>
          <w:p w14:paraId="4F03899B" w14:textId="77777777" w:rsidR="00053F2B" w:rsidRPr="00053F2B" w:rsidRDefault="00053F2B" w:rsidP="00053F2B">
            <w:pPr>
              <w:rPr>
                <w:lang w:val="el-GR"/>
              </w:rPr>
            </w:pPr>
            <w:r w:rsidRPr="00053F2B">
              <w:rPr>
                <w:lang w:val="el-GR"/>
              </w:rPr>
              <w:t>πρότυπο.</w:t>
            </w:r>
          </w:p>
          <w:p w14:paraId="55C2D194" w14:textId="77777777" w:rsidR="00053F2B" w:rsidRPr="00053F2B" w:rsidRDefault="00053F2B" w:rsidP="00053F2B">
            <w:pPr>
              <w:rPr>
                <w:lang w:val="el-GR"/>
              </w:rPr>
            </w:pPr>
            <w:r w:rsidRPr="00053F2B">
              <w:rPr>
                <w:lang w:val="el-GR"/>
              </w:rPr>
              <w:t>3) Να αποδεικνύεται έλεγχος της βιολογικής ασφάλειας σύμφωνα με το Ευρωπ. πρότυπο ΕΝ 455-3:</w:t>
            </w:r>
          </w:p>
          <w:p w14:paraId="2DEF058A" w14:textId="77777777" w:rsidR="00053F2B" w:rsidRPr="00053F2B" w:rsidRDefault="00053F2B" w:rsidP="00053F2B">
            <w:pPr>
              <w:rPr>
                <w:lang w:val="el-GR"/>
              </w:rPr>
            </w:pPr>
            <w:r w:rsidRPr="00053F2B">
              <w:rPr>
                <w:lang w:val="el-GR"/>
              </w:rPr>
              <w:lastRenderedPageBreak/>
              <w:t>2006.</w:t>
            </w:r>
          </w:p>
          <w:p w14:paraId="45B452C1" w14:textId="77777777" w:rsidR="00053F2B" w:rsidRPr="00053F2B" w:rsidRDefault="00053F2B" w:rsidP="00053F2B">
            <w:pPr>
              <w:rPr>
                <w:lang w:val="el-GR"/>
              </w:rPr>
            </w:pPr>
            <w:r w:rsidRPr="00053F2B">
              <w:rPr>
                <w:lang w:val="el-GR"/>
              </w:rPr>
              <w:t>4) Να προσκομίζονται αποδεικτικά εργαστηριακών ελέγχων σύμφωνα με τα ζητούμενα πρότυπα</w:t>
            </w:r>
          </w:p>
          <w:p w14:paraId="31D784DD" w14:textId="77777777" w:rsidR="00053F2B" w:rsidRPr="00053F2B" w:rsidRDefault="00053F2B" w:rsidP="00053F2B">
            <w:pPr>
              <w:rPr>
                <w:lang w:val="el-GR"/>
              </w:rPr>
            </w:pPr>
            <w:r w:rsidRPr="00053F2B">
              <w:rPr>
                <w:lang w:val="el-GR"/>
              </w:rPr>
              <w:t>των γενικών και εξειδικευμένων κατά είδος προτύπων από εξωτερικό διακριβωμένο εργαστήριο.</w:t>
            </w:r>
          </w:p>
          <w:p w14:paraId="3410E874" w14:textId="77777777" w:rsidR="00053F2B" w:rsidRPr="00053F2B" w:rsidRDefault="00053F2B" w:rsidP="00053F2B">
            <w:pPr>
              <w:rPr>
                <w:lang w:val="el-GR"/>
              </w:rPr>
            </w:pPr>
            <w:r w:rsidRPr="00053F2B">
              <w:rPr>
                <w:lang w:val="el-GR"/>
              </w:rPr>
              <w:t>5) Να έχουν άριστη εφαρμογή και να εξασφαλίζουν σωστή αφή.</w:t>
            </w:r>
          </w:p>
          <w:p w14:paraId="07B27FA3" w14:textId="77777777" w:rsidR="00053F2B" w:rsidRPr="00053F2B" w:rsidRDefault="00053F2B" w:rsidP="00053F2B">
            <w:pPr>
              <w:rPr>
                <w:lang w:val="el-GR"/>
              </w:rPr>
            </w:pPr>
            <w:r w:rsidRPr="00053F2B">
              <w:rPr>
                <w:lang w:val="el-GR"/>
              </w:rPr>
              <w:t>6) Να είναι μιας χρήσης εκτός αν αναφέρεται στις ειδικές προδιαγραφές ανά είδος κάτι</w:t>
            </w:r>
          </w:p>
          <w:p w14:paraId="65D74D5B" w14:textId="77777777" w:rsidR="00053F2B" w:rsidRPr="00053F2B" w:rsidRDefault="00053F2B" w:rsidP="00053F2B">
            <w:pPr>
              <w:rPr>
                <w:lang w:val="el-GR"/>
              </w:rPr>
            </w:pPr>
            <w:r w:rsidRPr="00053F2B">
              <w:rPr>
                <w:lang w:val="el-GR"/>
              </w:rPr>
              <w:t>διαφορετικό.</w:t>
            </w:r>
          </w:p>
          <w:p w14:paraId="0FBF7E4B" w14:textId="77777777" w:rsidR="00053F2B" w:rsidRPr="00053F2B" w:rsidRDefault="00053F2B" w:rsidP="00053F2B">
            <w:pPr>
              <w:rPr>
                <w:lang w:val="el-GR"/>
              </w:rPr>
            </w:pPr>
            <w:r w:rsidRPr="00053F2B">
              <w:rPr>
                <w:lang w:val="el-GR"/>
              </w:rPr>
              <w:t>7) Να είναι κατασκευασμένα κατά τέτοιο τρόπο, ώστε να μειώνουν στο ελάχιστο τους βιολογικούς</w:t>
            </w:r>
          </w:p>
          <w:p w14:paraId="405CBBBE" w14:textId="77777777" w:rsidR="00053F2B" w:rsidRPr="00053F2B" w:rsidRDefault="00053F2B" w:rsidP="00053F2B">
            <w:pPr>
              <w:rPr>
                <w:lang w:val="el-GR"/>
              </w:rPr>
            </w:pPr>
            <w:r w:rsidRPr="00053F2B">
              <w:rPr>
                <w:lang w:val="el-GR"/>
              </w:rPr>
              <w:t>κινδύνους (πχ μολύνσεις, πυρετό, αλλεργικά φαινόμενα) που απορρέουν από ουσίες που</w:t>
            </w:r>
          </w:p>
          <w:p w14:paraId="409B4037" w14:textId="77777777" w:rsidR="00053F2B" w:rsidRPr="00053F2B" w:rsidRDefault="00053F2B" w:rsidP="00053F2B">
            <w:pPr>
              <w:rPr>
                <w:lang w:val="el-GR"/>
              </w:rPr>
            </w:pPr>
            <w:r w:rsidRPr="00053F2B">
              <w:rPr>
                <w:lang w:val="el-GR"/>
              </w:rPr>
              <w:t>ελευθερώνονται από αυτά και οι οποίες μπορεί να είναι:</w:t>
            </w:r>
          </w:p>
          <w:p w14:paraId="1EFB4FCE" w14:textId="77777777" w:rsidR="00053F2B" w:rsidRPr="00053F2B" w:rsidRDefault="00053F2B" w:rsidP="00053F2B">
            <w:pPr>
              <w:rPr>
                <w:lang w:val="el-GR"/>
              </w:rPr>
            </w:pPr>
            <w:r w:rsidRPr="00053F2B">
              <w:rPr>
                <w:lang w:val="el-GR"/>
              </w:rPr>
              <w:t>--Χημικές ουσίες, όπως χημικά μέσα αποστείρωσης (βιοκτόνα) ή επικάλυψης, λιπαντικά, επιταχυντές</w:t>
            </w:r>
          </w:p>
          <w:p w14:paraId="2A3152CD" w14:textId="77777777" w:rsidR="00053F2B" w:rsidRPr="00053F2B" w:rsidRDefault="00053F2B" w:rsidP="00053F2B">
            <w:pPr>
              <w:rPr>
                <w:lang w:val="el-GR"/>
              </w:rPr>
            </w:pPr>
            <w:r w:rsidRPr="00053F2B">
              <w:rPr>
                <w:lang w:val="el-GR"/>
              </w:rPr>
              <w:t>πολυμερισμού κλπ, οι οποίες ουσίες, είτε προστίθενται, είτε σχηματίζονται κατά την παραγωγική</w:t>
            </w:r>
          </w:p>
          <w:p w14:paraId="41424875" w14:textId="77777777" w:rsidR="00053F2B" w:rsidRPr="00053F2B" w:rsidRDefault="00053F2B" w:rsidP="00053F2B">
            <w:pPr>
              <w:rPr>
                <w:lang w:val="el-GR"/>
              </w:rPr>
            </w:pPr>
            <w:r w:rsidRPr="00053F2B">
              <w:rPr>
                <w:lang w:val="el-GR"/>
              </w:rPr>
              <w:t>διαδικασία ή κατά την αποθήκευση και εμφανίζονται στο τελικό προϊόν.</w:t>
            </w:r>
          </w:p>
          <w:p w14:paraId="26E27D02" w14:textId="77777777" w:rsidR="00053F2B" w:rsidRPr="00053F2B" w:rsidRDefault="00053F2B" w:rsidP="00053F2B">
            <w:pPr>
              <w:rPr>
                <w:lang w:val="el-GR"/>
              </w:rPr>
            </w:pPr>
            <w:r w:rsidRPr="00053F2B">
              <w:rPr>
                <w:lang w:val="el-GR"/>
              </w:rPr>
              <w:t>--Ενδοτοξίνες, οι οποίες μπορούν να προέρχονται από τη βακτηριακή μόλυνση των πρώτων υλών ή του</w:t>
            </w:r>
          </w:p>
          <w:p w14:paraId="59E27AA9" w14:textId="77777777" w:rsidR="00053F2B" w:rsidRPr="00053F2B" w:rsidRDefault="00053F2B" w:rsidP="00053F2B">
            <w:pPr>
              <w:rPr>
                <w:lang w:val="el-GR"/>
              </w:rPr>
            </w:pPr>
            <w:r w:rsidRPr="00053F2B">
              <w:rPr>
                <w:lang w:val="el-GR"/>
              </w:rPr>
              <w:t>νερού που χρησιμοποιείται κατά την παραγωγική διαδικασία ή την αποθήκευση και εμφανίζονται στο τελικό</w:t>
            </w:r>
          </w:p>
          <w:p w14:paraId="6088836E" w14:textId="77777777" w:rsidR="00053F2B" w:rsidRPr="00053F2B" w:rsidRDefault="00053F2B" w:rsidP="00053F2B">
            <w:pPr>
              <w:rPr>
                <w:lang w:val="el-GR"/>
              </w:rPr>
            </w:pPr>
            <w:r w:rsidRPr="00053F2B">
              <w:rPr>
                <w:lang w:val="el-GR"/>
              </w:rPr>
              <w:t>προϊόν.</w:t>
            </w:r>
          </w:p>
          <w:p w14:paraId="7026EB39" w14:textId="77777777" w:rsidR="00053F2B" w:rsidRPr="00053F2B" w:rsidRDefault="00053F2B" w:rsidP="00053F2B">
            <w:pPr>
              <w:rPr>
                <w:lang w:val="el-GR"/>
              </w:rPr>
            </w:pPr>
            <w:r w:rsidRPr="00053F2B">
              <w:rPr>
                <w:lang w:val="el-GR"/>
              </w:rPr>
              <w:t xml:space="preserve">--Υδατοδιαλυτές πρωτεΐνες και πεπτίδια, οι οποίες συνήθως, είτε προέρχονται από το </w:t>
            </w:r>
            <w:r>
              <w:t>latex</w:t>
            </w:r>
            <w:r w:rsidRPr="00053F2B">
              <w:rPr>
                <w:lang w:val="el-GR"/>
              </w:rPr>
              <w:t xml:space="preserve"> του</w:t>
            </w:r>
          </w:p>
          <w:p w14:paraId="201AE8DD" w14:textId="77777777" w:rsidR="00053F2B" w:rsidRPr="00053F2B" w:rsidRDefault="00053F2B" w:rsidP="00053F2B">
            <w:pPr>
              <w:rPr>
                <w:lang w:val="el-GR"/>
              </w:rPr>
            </w:pPr>
            <w:r w:rsidRPr="00053F2B">
              <w:rPr>
                <w:lang w:val="el-GR"/>
              </w:rPr>
              <w:t>φυσικού ελαστικού ή από άλλα πολυμερή, είτε προστίθενται κατά την παραγωγική διαδικασία (πχ</w:t>
            </w:r>
          </w:p>
          <w:p w14:paraId="43642334" w14:textId="77777777" w:rsidR="00053F2B" w:rsidRPr="00053F2B" w:rsidRDefault="00053F2B" w:rsidP="00053F2B">
            <w:pPr>
              <w:rPr>
                <w:lang w:val="el-GR"/>
              </w:rPr>
            </w:pPr>
            <w:r w:rsidRPr="00053F2B">
              <w:rPr>
                <w:lang w:val="el-GR"/>
              </w:rPr>
              <w:t>καζεΐνη) και οι οποίες μπορούν να παραληφθούν από το τελικό προϊόν με εκχύλιση σε υδατικό μέσο</w:t>
            </w:r>
          </w:p>
          <w:p w14:paraId="73A74F37" w14:textId="77777777" w:rsidR="00053F2B" w:rsidRPr="00053F2B" w:rsidRDefault="00053F2B" w:rsidP="00053F2B">
            <w:pPr>
              <w:rPr>
                <w:lang w:val="el-GR"/>
              </w:rPr>
            </w:pPr>
            <w:r w:rsidRPr="00053F2B">
              <w:rPr>
                <w:lang w:val="el-GR"/>
              </w:rPr>
              <w:t>(</w:t>
            </w:r>
            <w:r>
              <w:t>leach</w:t>
            </w:r>
            <w:r w:rsidRPr="00053F2B">
              <w:rPr>
                <w:lang w:val="el-GR"/>
              </w:rPr>
              <w:t xml:space="preserve"> </w:t>
            </w:r>
            <w:r>
              <w:t>able</w:t>
            </w:r>
            <w:r w:rsidRPr="00053F2B">
              <w:rPr>
                <w:lang w:val="el-GR"/>
              </w:rPr>
              <w:t xml:space="preserve"> </w:t>
            </w:r>
            <w:r>
              <w:t>proteins</w:t>
            </w:r>
            <w:r w:rsidRPr="00053F2B">
              <w:rPr>
                <w:lang w:val="el-GR"/>
              </w:rPr>
              <w:t>).</w:t>
            </w:r>
          </w:p>
          <w:p w14:paraId="7496DC33" w14:textId="77777777" w:rsidR="00053F2B" w:rsidRPr="00053F2B" w:rsidRDefault="00053F2B" w:rsidP="00053F2B">
            <w:pPr>
              <w:rPr>
                <w:lang w:val="el-GR"/>
              </w:rPr>
            </w:pPr>
            <w:r w:rsidRPr="00053F2B">
              <w:rPr>
                <w:lang w:val="el-GR"/>
              </w:rPr>
              <w:t>8) Τα γάντια με πούδρα να είναι ομοιόμορφα πουδραρισμένα, με ελάχιστη ποσότητα πούδρας</w:t>
            </w:r>
          </w:p>
          <w:p w14:paraId="5A8A8E08" w14:textId="77777777" w:rsidR="00053F2B" w:rsidRPr="00053F2B" w:rsidRDefault="00053F2B" w:rsidP="00053F2B">
            <w:pPr>
              <w:rPr>
                <w:lang w:val="el-GR"/>
              </w:rPr>
            </w:pPr>
            <w:r w:rsidRPr="00053F2B">
              <w:rPr>
                <w:lang w:val="el-GR"/>
              </w:rPr>
              <w:t>κατάλληλης για τη χρήση που προορίζονται. Απαγορεύεται να περιέχουν ή να είναι</w:t>
            </w:r>
          </w:p>
          <w:p w14:paraId="1077AC57" w14:textId="77777777" w:rsidR="00053F2B" w:rsidRPr="00053F2B" w:rsidRDefault="00053F2B" w:rsidP="00053F2B">
            <w:pPr>
              <w:rPr>
                <w:lang w:val="el-GR"/>
              </w:rPr>
            </w:pPr>
            <w:r w:rsidRPr="00053F2B">
              <w:rPr>
                <w:lang w:val="el-GR"/>
              </w:rPr>
              <w:t>πουδραρισμένα με πυριτικό μαγνήσιο.</w:t>
            </w:r>
          </w:p>
          <w:p w14:paraId="5A1B3A81" w14:textId="77777777" w:rsidR="00053F2B" w:rsidRPr="00053F2B" w:rsidRDefault="00053F2B" w:rsidP="00053F2B">
            <w:pPr>
              <w:rPr>
                <w:lang w:val="el-GR"/>
              </w:rPr>
            </w:pPr>
            <w:r w:rsidRPr="00053F2B">
              <w:rPr>
                <w:lang w:val="el-GR"/>
              </w:rPr>
              <w:t xml:space="preserve">9) Να φέρουν σήμανση πιστότητας </w:t>
            </w:r>
            <w:r>
              <w:t>CE</w:t>
            </w:r>
            <w:r w:rsidRPr="00053F2B">
              <w:rPr>
                <w:lang w:val="el-GR"/>
              </w:rPr>
              <w:t>, από εγκεκριμένο κοινοποιημένο οργανισμό σύμφωνα με</w:t>
            </w:r>
          </w:p>
          <w:p w14:paraId="61A049D8" w14:textId="77777777" w:rsidR="00053F2B" w:rsidRPr="00053F2B" w:rsidRDefault="00053F2B" w:rsidP="00053F2B">
            <w:pPr>
              <w:rPr>
                <w:lang w:val="el-GR"/>
              </w:rPr>
            </w:pPr>
            <w:r w:rsidRPr="00053F2B">
              <w:rPr>
                <w:lang w:val="el-GR"/>
              </w:rPr>
              <w:t>την Ευρωπαϊκή οδηγία 89/686 /ΕΟΚ &amp;</w:t>
            </w:r>
            <w:r>
              <w:t>amp</w:t>
            </w:r>
            <w:r w:rsidRPr="00053F2B">
              <w:rPr>
                <w:lang w:val="el-GR"/>
              </w:rPr>
              <w:t>; 93/42/ΕΟΚ(ΦΕΚ 2198/τευχ.Β/02-10-09). Στη σήμανση</w:t>
            </w:r>
          </w:p>
          <w:p w14:paraId="5D3DBB49" w14:textId="77777777" w:rsidR="00053F2B" w:rsidRPr="00053F2B" w:rsidRDefault="00053F2B" w:rsidP="00053F2B">
            <w:pPr>
              <w:rPr>
                <w:lang w:val="el-GR"/>
              </w:rPr>
            </w:pPr>
            <w:r>
              <w:t>CE</w:t>
            </w:r>
            <w:r w:rsidRPr="00053F2B">
              <w:rPr>
                <w:lang w:val="el-GR"/>
              </w:rPr>
              <w:t xml:space="preserve"> να συμπεριλαμβάνεται και ο αριθμός αναγνώρισης του κοινοποιημένου οργανισμού.</w:t>
            </w:r>
          </w:p>
          <w:p w14:paraId="2446B4DD" w14:textId="77777777" w:rsidR="00053F2B" w:rsidRPr="00053F2B" w:rsidRDefault="00053F2B" w:rsidP="00053F2B">
            <w:pPr>
              <w:rPr>
                <w:lang w:val="el-GR"/>
              </w:rPr>
            </w:pPr>
            <w:r w:rsidRPr="00053F2B">
              <w:rPr>
                <w:lang w:val="el-GR"/>
              </w:rPr>
              <w:t>10) Να είναι πρόσφατης παραγωγής, με ημερομηνία παραγωγής όχι προγενέστερης των έξι (6)</w:t>
            </w:r>
          </w:p>
          <w:p w14:paraId="479557DA" w14:textId="77777777" w:rsidR="00053F2B" w:rsidRPr="00053F2B" w:rsidRDefault="00053F2B" w:rsidP="00053F2B">
            <w:pPr>
              <w:rPr>
                <w:lang w:val="el-GR"/>
              </w:rPr>
            </w:pPr>
            <w:r w:rsidRPr="00053F2B">
              <w:rPr>
                <w:lang w:val="el-GR"/>
              </w:rPr>
              <w:lastRenderedPageBreak/>
              <w:t>μηνών από την ημερομηνία της παραλαβής.</w:t>
            </w:r>
          </w:p>
          <w:p w14:paraId="475830AB" w14:textId="77777777" w:rsidR="00053F2B" w:rsidRPr="00053F2B" w:rsidRDefault="00053F2B" w:rsidP="00053F2B">
            <w:pPr>
              <w:rPr>
                <w:lang w:val="el-GR"/>
              </w:rPr>
            </w:pPr>
            <w:r w:rsidRPr="00053F2B">
              <w:rPr>
                <w:lang w:val="el-GR"/>
              </w:rPr>
              <w:t>11) Η συσκευασία να είναι ασφαλής και ανθεκτική, ώστε να προφυλάσσει τα γάντια από</w:t>
            </w:r>
          </w:p>
          <w:p w14:paraId="1D4FEE3C" w14:textId="77777777" w:rsidR="00053F2B" w:rsidRPr="00053F2B" w:rsidRDefault="00053F2B" w:rsidP="00053F2B">
            <w:pPr>
              <w:rPr>
                <w:lang w:val="el-GR"/>
              </w:rPr>
            </w:pPr>
            <w:r w:rsidRPr="00053F2B">
              <w:rPr>
                <w:lang w:val="el-GR"/>
              </w:rPr>
              <w:t>επιμολύνσεις.</w:t>
            </w:r>
          </w:p>
          <w:p w14:paraId="1E732CAB" w14:textId="77777777" w:rsidR="00053F2B" w:rsidRPr="00053F2B" w:rsidRDefault="00053F2B" w:rsidP="00053F2B">
            <w:pPr>
              <w:rPr>
                <w:lang w:val="el-GR"/>
              </w:rPr>
            </w:pPr>
            <w:r w:rsidRPr="00053F2B">
              <w:rPr>
                <w:lang w:val="el-GR"/>
              </w:rPr>
              <w:t>12) Τα υλικά κατασκευής των αποστειρωμένων ιατρικών γαντιών μιας χρήσης να είναι αυτά που</w:t>
            </w:r>
          </w:p>
          <w:p w14:paraId="438570CA" w14:textId="77777777" w:rsidR="00053F2B" w:rsidRPr="00053F2B" w:rsidRDefault="00053F2B" w:rsidP="00053F2B">
            <w:pPr>
              <w:rPr>
                <w:lang w:val="el-GR"/>
              </w:rPr>
            </w:pPr>
            <w:r w:rsidRPr="00053F2B">
              <w:rPr>
                <w:lang w:val="el-GR"/>
              </w:rPr>
              <w:t>ορίζουν οι προδιαγραφές και οι μέθοδοι ελέγχου, όπως περιγράφονται στην Απόφαση του</w:t>
            </w:r>
          </w:p>
          <w:p w14:paraId="7144D8F6" w14:textId="77777777" w:rsidR="00053F2B" w:rsidRPr="00053F2B" w:rsidRDefault="00053F2B" w:rsidP="00053F2B">
            <w:pPr>
              <w:rPr>
                <w:lang w:val="el-GR"/>
              </w:rPr>
            </w:pPr>
            <w:r w:rsidRPr="00053F2B">
              <w:rPr>
                <w:lang w:val="el-GR"/>
              </w:rPr>
              <w:t>Υπουργείου Υγείας Πρόνοιας και Κοινοτικών Ασφαλίσεων Α.6.6404/8-8-1991 (ΦΕΚ 680,</w:t>
            </w:r>
          </w:p>
          <w:p w14:paraId="79443E90" w14:textId="77777777" w:rsidR="00053F2B" w:rsidRPr="00053F2B" w:rsidRDefault="00053F2B" w:rsidP="00053F2B">
            <w:pPr>
              <w:rPr>
                <w:lang w:val="el-GR"/>
              </w:rPr>
            </w:pPr>
            <w:r w:rsidRPr="00053F2B">
              <w:rPr>
                <w:lang w:val="el-GR"/>
              </w:rPr>
              <w:t>8/8/91, τεύχος Β) για τα αποστειρωμένα ιατρικά βοηθήματα μιας χρήσης, όπως ισχύουν σήμερα.</w:t>
            </w:r>
          </w:p>
          <w:p w14:paraId="4A211B6A" w14:textId="77777777" w:rsidR="00053F2B" w:rsidRPr="00053F2B" w:rsidRDefault="00053F2B" w:rsidP="00053F2B">
            <w:pPr>
              <w:rPr>
                <w:lang w:val="el-GR"/>
              </w:rPr>
            </w:pPr>
            <w:r w:rsidRPr="00053F2B">
              <w:rPr>
                <w:lang w:val="el-GR"/>
              </w:rPr>
              <w:t>13) Στα χειρουργικά γάντια να υπάρχει σχετική ένδειξη για τη διάκριση του δεξιού από το αριστερό</w:t>
            </w:r>
          </w:p>
          <w:p w14:paraId="73258A25" w14:textId="77777777" w:rsidR="00053F2B" w:rsidRPr="00053F2B" w:rsidRDefault="00053F2B" w:rsidP="00053F2B">
            <w:pPr>
              <w:rPr>
                <w:lang w:val="el-GR"/>
              </w:rPr>
            </w:pPr>
            <w:r w:rsidRPr="00053F2B">
              <w:rPr>
                <w:lang w:val="el-GR"/>
              </w:rPr>
              <w:t>γάντι.</w:t>
            </w:r>
          </w:p>
          <w:p w14:paraId="0231A914" w14:textId="77777777" w:rsidR="00053F2B" w:rsidRPr="00053F2B" w:rsidRDefault="00053F2B" w:rsidP="00053F2B">
            <w:pPr>
              <w:rPr>
                <w:lang w:val="el-GR"/>
              </w:rPr>
            </w:pPr>
            <w:r w:rsidRPr="00053F2B">
              <w:rPr>
                <w:lang w:val="el-GR"/>
              </w:rPr>
              <w:t>14) Στην εξωτερική συσκευασία όλων των ιατρικών γαντιών μιας χρήσης, πρέπει να αναγράφονται</w:t>
            </w:r>
          </w:p>
          <w:p w14:paraId="46300CA7" w14:textId="77777777" w:rsidR="00053F2B" w:rsidRPr="00053F2B" w:rsidRDefault="00053F2B" w:rsidP="00053F2B">
            <w:pPr>
              <w:rPr>
                <w:lang w:val="el-GR"/>
              </w:rPr>
            </w:pPr>
            <w:r w:rsidRPr="00053F2B">
              <w:rPr>
                <w:lang w:val="el-GR"/>
              </w:rPr>
              <w:t>με ευκρινή και ευανάγνωστο τρόπο όλες οι ενδείξεις, όπως ακριβώς προβλέπονται από τη Γεν.</w:t>
            </w:r>
          </w:p>
          <w:p w14:paraId="3C6238D7" w14:textId="77777777" w:rsidR="00053F2B" w:rsidRPr="00053F2B" w:rsidRDefault="00053F2B" w:rsidP="00053F2B">
            <w:pPr>
              <w:rPr>
                <w:lang w:val="el-GR"/>
              </w:rPr>
            </w:pPr>
            <w:r w:rsidRPr="00053F2B">
              <w:rPr>
                <w:lang w:val="el-GR"/>
              </w:rPr>
              <w:t>Γραμματεία Εμπορίου, του Υπ. Ανάπτυξης.</w:t>
            </w:r>
          </w:p>
          <w:p w14:paraId="1F2B563E" w14:textId="77777777" w:rsidR="00053F2B" w:rsidRPr="00053F2B" w:rsidRDefault="00053F2B" w:rsidP="00053F2B">
            <w:pPr>
              <w:rPr>
                <w:lang w:val="el-GR"/>
              </w:rPr>
            </w:pPr>
          </w:p>
          <w:p w14:paraId="5C983C99" w14:textId="77777777" w:rsidR="00053F2B" w:rsidRPr="00053F2B" w:rsidRDefault="00053F2B" w:rsidP="00053F2B">
            <w:pPr>
              <w:rPr>
                <w:lang w:val="el-GR"/>
              </w:rPr>
            </w:pPr>
            <w:r w:rsidRPr="00053F2B">
              <w:rPr>
                <w:lang w:val="el-GR"/>
              </w:rPr>
              <w:t>================</w:t>
            </w:r>
          </w:p>
          <w:p w14:paraId="57599CA3" w14:textId="77777777" w:rsidR="00053F2B" w:rsidRPr="00053F2B" w:rsidRDefault="00053F2B" w:rsidP="00053F2B">
            <w:pPr>
              <w:rPr>
                <w:lang w:val="el-GR"/>
              </w:rPr>
            </w:pPr>
          </w:p>
          <w:p w14:paraId="23DAF800" w14:textId="77777777" w:rsidR="00053F2B" w:rsidRPr="00053F2B" w:rsidRDefault="00053F2B" w:rsidP="00053F2B">
            <w:pPr>
              <w:rPr>
                <w:lang w:val="el-GR"/>
              </w:rPr>
            </w:pPr>
            <w:r w:rsidRPr="00053F2B">
              <w:rPr>
                <w:lang w:val="el-GR"/>
              </w:rPr>
              <w:t>Η τοποθέτηση των επισημάνσεων της συσκευασίας που αναφέρονται παραπάνω και θεωρούνται</w:t>
            </w:r>
          </w:p>
          <w:p w14:paraId="2268E939" w14:textId="77777777" w:rsidR="00053F2B" w:rsidRPr="00053F2B" w:rsidRDefault="00053F2B" w:rsidP="00053F2B">
            <w:pPr>
              <w:rPr>
                <w:lang w:val="el-GR"/>
              </w:rPr>
            </w:pPr>
            <w:r w:rsidRPr="00053F2B">
              <w:rPr>
                <w:lang w:val="el-GR"/>
              </w:rPr>
              <w:t>ουσιώδεις προϋποθέσεις για την αποδοχή των προσφερόμενων προϊόντων, ή όποιων άλλων</w:t>
            </w:r>
          </w:p>
          <w:p w14:paraId="2DC805A7" w14:textId="77777777" w:rsidR="00053F2B" w:rsidRPr="00053F2B" w:rsidRDefault="00053F2B" w:rsidP="00053F2B">
            <w:pPr>
              <w:rPr>
                <w:lang w:val="el-GR"/>
              </w:rPr>
            </w:pPr>
            <w:r w:rsidRPr="00053F2B">
              <w:rPr>
                <w:lang w:val="el-GR"/>
              </w:rPr>
              <w:t>επισημάνσεων, πρέπει να έχει γίνει αποκλειστικά και μόνον από το πρόσωπο ή επιχείρηση που</w:t>
            </w:r>
          </w:p>
          <w:p w14:paraId="6D8D9841" w14:textId="77777777" w:rsidR="00053F2B" w:rsidRPr="00053F2B" w:rsidRDefault="00053F2B" w:rsidP="00053F2B">
            <w:pPr>
              <w:rPr>
                <w:lang w:val="el-GR"/>
              </w:rPr>
            </w:pPr>
            <w:r w:rsidRPr="00053F2B">
              <w:rPr>
                <w:lang w:val="el-GR"/>
              </w:rPr>
              <w:t>θεωρείται κατασκευαστής των προϊόντων σύμφωνα με τις διατάξεις της οδηγίας 93/42/ΕΟΚ, (</w:t>
            </w:r>
          </w:p>
          <w:p w14:paraId="6C16E57B" w14:textId="77777777" w:rsidR="00053F2B" w:rsidRPr="00053F2B" w:rsidRDefault="00053F2B" w:rsidP="00053F2B">
            <w:pPr>
              <w:rPr>
                <w:lang w:val="el-GR"/>
              </w:rPr>
            </w:pPr>
            <w:r w:rsidRPr="00053F2B">
              <w:rPr>
                <w:lang w:val="el-GR"/>
              </w:rPr>
              <w:t>ΔΥ8δ/Γ.Π.. οικ. 130648-ΦΕΚ 2198/τευχ. Β/ 2-10-09). Προσφορές γαντιών που φέρουν επισημάνσεις</w:t>
            </w:r>
          </w:p>
          <w:p w14:paraId="456E80DE" w14:textId="77777777" w:rsidR="00053F2B" w:rsidRPr="00053F2B" w:rsidRDefault="00053F2B" w:rsidP="00053F2B">
            <w:pPr>
              <w:rPr>
                <w:lang w:val="el-GR"/>
              </w:rPr>
            </w:pPr>
            <w:r w:rsidRPr="00053F2B">
              <w:rPr>
                <w:lang w:val="el-GR"/>
              </w:rPr>
              <w:t>πάσης φύσεως που έχουν τοποθετηθεί, σε οποιοδήποτε μέρος της συσκευασίας τους, από τρίτους,</w:t>
            </w:r>
          </w:p>
          <w:p w14:paraId="3B528EC1" w14:textId="77777777" w:rsidR="00053F2B" w:rsidRPr="00053F2B" w:rsidRDefault="00053F2B" w:rsidP="00053F2B">
            <w:pPr>
              <w:rPr>
                <w:lang w:val="el-GR"/>
              </w:rPr>
            </w:pPr>
            <w:r w:rsidRPr="00053F2B">
              <w:rPr>
                <w:lang w:val="el-GR"/>
              </w:rPr>
              <w:t>ακόμη και εάν οι τρίτοι αυτοί διαθέτουν την ιδιότητα του διανομέα, εισαγωγέα ή εξουσιοδοτημένου</w:t>
            </w:r>
          </w:p>
          <w:p w14:paraId="693B4E3D" w14:textId="77777777" w:rsidR="00053F2B" w:rsidRPr="00053F2B" w:rsidRDefault="00053F2B" w:rsidP="00053F2B">
            <w:pPr>
              <w:rPr>
                <w:lang w:val="el-GR"/>
              </w:rPr>
            </w:pPr>
            <w:r w:rsidRPr="00053F2B">
              <w:rPr>
                <w:lang w:val="el-GR"/>
              </w:rPr>
              <w:t>αντιπροσώπου, απορρίπτονται ως απαράδεκτες. Τυχόν παράβαση του όρου αυτού κατά τη διάρκεια</w:t>
            </w:r>
          </w:p>
          <w:p w14:paraId="233568FB" w14:textId="77777777" w:rsidR="00053F2B" w:rsidRPr="00053F2B" w:rsidRDefault="00053F2B" w:rsidP="00053F2B">
            <w:pPr>
              <w:rPr>
                <w:lang w:val="el-GR"/>
              </w:rPr>
            </w:pPr>
            <w:r w:rsidRPr="00053F2B">
              <w:rPr>
                <w:lang w:val="el-GR"/>
              </w:rPr>
              <w:t>εκτέλεσης των συμβάσεων θα αποτελεί λόγο μη αποδοχής των παραδιδόμενων υλικών.</w:t>
            </w:r>
          </w:p>
          <w:p w14:paraId="53093176" w14:textId="77777777" w:rsidR="00053F2B" w:rsidRPr="00053F2B" w:rsidRDefault="00053F2B" w:rsidP="00053F2B">
            <w:pPr>
              <w:rPr>
                <w:lang w:val="el-GR"/>
              </w:rPr>
            </w:pPr>
            <w:r w:rsidRPr="00053F2B">
              <w:rPr>
                <w:lang w:val="el-GR"/>
              </w:rPr>
              <w:t>Καθ’ όλη τη διάρκεια εκτέλεσης της σύμβασης δείγματα των προϊόντων δύναται να ελέγχονται ως</w:t>
            </w:r>
          </w:p>
          <w:p w14:paraId="22BB5243" w14:textId="77777777" w:rsidR="00053F2B" w:rsidRPr="00053F2B" w:rsidRDefault="00053F2B" w:rsidP="00053F2B">
            <w:pPr>
              <w:rPr>
                <w:lang w:val="el-GR"/>
              </w:rPr>
            </w:pPr>
            <w:r w:rsidRPr="00053F2B">
              <w:rPr>
                <w:lang w:val="el-GR"/>
              </w:rPr>
              <w:t>προς τη συμμόρφωσή τους με ανωτέρω πρότυπα. Τυχόν μη συμμόρφωση θα αποτελεί λόγο μη</w:t>
            </w:r>
          </w:p>
          <w:p w14:paraId="074F9861" w14:textId="77777777" w:rsidR="00053F2B" w:rsidRPr="00053F2B" w:rsidRDefault="00053F2B" w:rsidP="00053F2B">
            <w:pPr>
              <w:rPr>
                <w:lang w:val="el-GR"/>
              </w:rPr>
            </w:pPr>
            <w:r w:rsidRPr="00053F2B">
              <w:rPr>
                <w:lang w:val="el-GR"/>
              </w:rPr>
              <w:t>αποδοχής των παραδιδόμενων υλικών.</w:t>
            </w:r>
          </w:p>
          <w:p w14:paraId="13957205" w14:textId="77777777" w:rsidR="00053F2B" w:rsidRPr="00053F2B" w:rsidRDefault="00053F2B" w:rsidP="00053F2B">
            <w:pPr>
              <w:rPr>
                <w:lang w:val="el-GR"/>
              </w:rPr>
            </w:pPr>
          </w:p>
          <w:p w14:paraId="6743E6CE" w14:textId="77777777" w:rsidR="00053F2B" w:rsidRPr="00053F2B" w:rsidRDefault="00053F2B" w:rsidP="00053F2B">
            <w:pPr>
              <w:rPr>
                <w:lang w:val="el-GR"/>
              </w:rPr>
            </w:pPr>
            <w:r w:rsidRPr="00053F2B">
              <w:rPr>
                <w:lang w:val="el-GR"/>
              </w:rPr>
              <w:t>ΣΥΣΚΕΥΑΣΙΑ- ΕΠΙΣΗΜΑΝΣΗ</w:t>
            </w:r>
          </w:p>
          <w:p w14:paraId="32FA677F" w14:textId="77777777" w:rsidR="00053F2B" w:rsidRPr="00053F2B" w:rsidRDefault="00053F2B" w:rsidP="00053F2B">
            <w:pPr>
              <w:rPr>
                <w:lang w:val="el-GR"/>
              </w:rPr>
            </w:pPr>
          </w:p>
          <w:p w14:paraId="4B6133E0" w14:textId="77777777" w:rsidR="00053F2B" w:rsidRPr="00053F2B" w:rsidRDefault="00053F2B" w:rsidP="00053F2B">
            <w:pPr>
              <w:rPr>
                <w:lang w:val="el-GR"/>
              </w:rPr>
            </w:pPr>
            <w:r w:rsidRPr="00053F2B">
              <w:rPr>
                <w:lang w:val="el-GR"/>
              </w:rPr>
              <w:lastRenderedPageBreak/>
              <w:t>1) Η συσκευασία θα είναι ασφαλής και ανθεκτική ώστε να προφυλάσσει το γάντι από</w:t>
            </w:r>
          </w:p>
          <w:p w14:paraId="6B0FEFD0" w14:textId="77777777" w:rsidR="00053F2B" w:rsidRPr="00053F2B" w:rsidRDefault="00053F2B" w:rsidP="00053F2B">
            <w:pPr>
              <w:rPr>
                <w:lang w:val="el-GR"/>
              </w:rPr>
            </w:pPr>
            <w:r w:rsidRPr="00053F2B">
              <w:rPr>
                <w:lang w:val="el-GR"/>
              </w:rPr>
              <w:t>επιμολύνσεις.</w:t>
            </w:r>
          </w:p>
          <w:p w14:paraId="5D6FFDCA" w14:textId="77777777" w:rsidR="00053F2B" w:rsidRPr="00053F2B" w:rsidRDefault="00053F2B" w:rsidP="00053F2B">
            <w:pPr>
              <w:rPr>
                <w:lang w:val="el-GR"/>
              </w:rPr>
            </w:pPr>
            <w:r w:rsidRPr="00053F2B">
              <w:rPr>
                <w:lang w:val="el-GR"/>
              </w:rPr>
              <w:t>2) Για τα υλικά κατασκευής των αποστειρωμένων ιατρικών γαντιών μιας χρήσης ισχύουν οι</w:t>
            </w:r>
          </w:p>
          <w:p w14:paraId="2C6818B5" w14:textId="77777777" w:rsidR="00053F2B" w:rsidRPr="00053F2B" w:rsidRDefault="00053F2B" w:rsidP="00053F2B">
            <w:pPr>
              <w:rPr>
                <w:lang w:val="el-GR"/>
              </w:rPr>
            </w:pPr>
            <w:r w:rsidRPr="00053F2B">
              <w:rPr>
                <w:lang w:val="el-GR"/>
              </w:rPr>
              <w:t>προδιαγραφές και μέθοδοι ελέγχου όπως περιγράφονται στην Α.6404/8-8-1991 Απόφαση του</w:t>
            </w:r>
          </w:p>
          <w:p w14:paraId="3088A7EE" w14:textId="77777777" w:rsidR="00053F2B" w:rsidRPr="00053F2B" w:rsidRDefault="00053F2B" w:rsidP="00053F2B">
            <w:pPr>
              <w:rPr>
                <w:lang w:val="el-GR"/>
              </w:rPr>
            </w:pPr>
            <w:r w:rsidRPr="00053F2B">
              <w:rPr>
                <w:lang w:val="el-GR"/>
              </w:rPr>
              <w:t>Υπουργείου Υγείας Πρόνοιας και Κοινοτικών Ασφαλίσεων (ΦΕΚ 680/8-8-1991 τεύχος Β) για</w:t>
            </w:r>
          </w:p>
          <w:p w14:paraId="059F1694" w14:textId="77777777" w:rsidR="00053F2B" w:rsidRPr="00053F2B" w:rsidRDefault="00053F2B" w:rsidP="00053F2B">
            <w:pPr>
              <w:rPr>
                <w:lang w:val="el-GR"/>
              </w:rPr>
            </w:pPr>
            <w:r w:rsidRPr="00053F2B">
              <w:rPr>
                <w:lang w:val="el-GR"/>
              </w:rPr>
              <w:t>τα αποστειρωμένα ιατρικά βοηθήματα μιας χρήσης όπως ισχύουν σήμερα.</w:t>
            </w:r>
          </w:p>
          <w:p w14:paraId="4331D952" w14:textId="77777777" w:rsidR="00053F2B" w:rsidRPr="00053F2B" w:rsidRDefault="00053F2B" w:rsidP="00053F2B">
            <w:pPr>
              <w:rPr>
                <w:lang w:val="el-GR"/>
              </w:rPr>
            </w:pPr>
            <w:r w:rsidRPr="00053F2B">
              <w:rPr>
                <w:lang w:val="el-GR"/>
              </w:rPr>
              <w:t>3) Στα χειρουργικά γάντια θα υπάρχει σχετική ένδειξη για την διάκριση του δεξιού από το</w:t>
            </w:r>
          </w:p>
          <w:p w14:paraId="6A6B0969" w14:textId="77777777" w:rsidR="00053F2B" w:rsidRPr="00053F2B" w:rsidRDefault="00053F2B" w:rsidP="00053F2B">
            <w:pPr>
              <w:rPr>
                <w:lang w:val="el-GR"/>
              </w:rPr>
            </w:pPr>
            <w:r w:rsidRPr="00053F2B">
              <w:rPr>
                <w:lang w:val="el-GR"/>
              </w:rPr>
              <w:t>αριστερό γάντι.</w:t>
            </w:r>
          </w:p>
          <w:p w14:paraId="2754ED31" w14:textId="77777777" w:rsidR="00053F2B" w:rsidRPr="00053F2B" w:rsidRDefault="00053F2B" w:rsidP="00053F2B">
            <w:pPr>
              <w:rPr>
                <w:lang w:val="el-GR"/>
              </w:rPr>
            </w:pPr>
            <w:r w:rsidRPr="00053F2B">
              <w:rPr>
                <w:lang w:val="el-GR"/>
              </w:rPr>
              <w:t>4) Στην εξωτερική συσκευασία των ιατρικών γαντιών μιας χρήσης θα αναγράφονται οι</w:t>
            </w:r>
          </w:p>
          <w:p w14:paraId="001C47CC" w14:textId="77777777" w:rsidR="00053F2B" w:rsidRPr="00053F2B" w:rsidRDefault="00053F2B" w:rsidP="00053F2B">
            <w:pPr>
              <w:rPr>
                <w:lang w:val="el-GR"/>
              </w:rPr>
            </w:pPr>
            <w:r w:rsidRPr="00053F2B">
              <w:rPr>
                <w:lang w:val="el-GR"/>
              </w:rPr>
              <w:t>παρακάτω ενδείξεις:</w:t>
            </w:r>
          </w:p>
          <w:p w14:paraId="57FB0C2A" w14:textId="77777777" w:rsidR="00053F2B" w:rsidRPr="00053F2B" w:rsidRDefault="00053F2B" w:rsidP="00053F2B">
            <w:pPr>
              <w:rPr>
                <w:lang w:val="el-GR"/>
              </w:rPr>
            </w:pPr>
            <w:r w:rsidRPr="00053F2B">
              <w:rPr>
                <w:lang w:val="el-GR"/>
              </w:rPr>
              <w:t>4.1 Στοιχεία κατασκευαστή - εργοστάσιο κατασκευής, χώρα και διεύθυνση. Σε περίπτωση που ο</w:t>
            </w:r>
          </w:p>
          <w:p w14:paraId="550E83CB" w14:textId="77777777" w:rsidR="00053F2B" w:rsidRPr="00053F2B" w:rsidRDefault="00053F2B" w:rsidP="00053F2B">
            <w:pPr>
              <w:rPr>
                <w:lang w:val="el-GR"/>
              </w:rPr>
            </w:pPr>
            <w:r w:rsidRPr="00053F2B">
              <w:rPr>
                <w:lang w:val="el-GR"/>
              </w:rPr>
              <w:t>κατασκευαστής δεν έχει έδρα σε χώρα της ευρωπαϊκής ένωσης, η ετικέτα ή η συσκευασία πρέπει</w:t>
            </w:r>
          </w:p>
          <w:p w14:paraId="28E2F77C" w14:textId="77777777" w:rsidR="00053F2B" w:rsidRPr="00053F2B" w:rsidRDefault="00053F2B" w:rsidP="00053F2B">
            <w:pPr>
              <w:rPr>
                <w:lang w:val="el-GR"/>
              </w:rPr>
            </w:pPr>
            <w:r w:rsidRPr="00053F2B">
              <w:rPr>
                <w:lang w:val="el-GR"/>
              </w:rPr>
              <w:t>να περιλαμβάνουν επιπλέον το όνομα και τη διεύθυνση του εξουσιοδοτημένου αντιπροσώπου</w:t>
            </w:r>
          </w:p>
          <w:p w14:paraId="263D29BD" w14:textId="77777777" w:rsidR="00053F2B" w:rsidRPr="00053F2B" w:rsidRDefault="00053F2B" w:rsidP="00053F2B">
            <w:pPr>
              <w:rPr>
                <w:lang w:val="el-GR"/>
              </w:rPr>
            </w:pPr>
            <w:r w:rsidRPr="00053F2B">
              <w:rPr>
                <w:lang w:val="el-GR"/>
              </w:rPr>
              <w:t>του.</w:t>
            </w:r>
          </w:p>
          <w:p w14:paraId="1376FB66" w14:textId="77777777" w:rsidR="00053F2B" w:rsidRPr="00053F2B" w:rsidRDefault="00053F2B" w:rsidP="00053F2B">
            <w:pPr>
              <w:rPr>
                <w:lang w:val="el-GR"/>
              </w:rPr>
            </w:pPr>
            <w:r w:rsidRPr="00053F2B">
              <w:rPr>
                <w:lang w:val="el-GR"/>
              </w:rPr>
              <w:t>4.2 Τύπος γαντιών (χειρουργικά ή εξεταστικά / μικροεπεμβάσεων κ.λ.π.)</w:t>
            </w:r>
          </w:p>
          <w:p w14:paraId="56973352" w14:textId="77777777" w:rsidR="00053F2B" w:rsidRPr="00053F2B" w:rsidRDefault="00053F2B" w:rsidP="00053F2B">
            <w:pPr>
              <w:rPr>
                <w:lang w:val="el-GR"/>
              </w:rPr>
            </w:pPr>
            <w:r w:rsidRPr="00053F2B">
              <w:rPr>
                <w:lang w:val="el-GR"/>
              </w:rPr>
              <w:t>4.3 Υλικό κατασκευής.</w:t>
            </w:r>
          </w:p>
          <w:p w14:paraId="0198C4A2" w14:textId="77777777" w:rsidR="00053F2B" w:rsidRPr="00053F2B" w:rsidRDefault="00053F2B" w:rsidP="00053F2B">
            <w:pPr>
              <w:rPr>
                <w:lang w:val="el-GR"/>
              </w:rPr>
            </w:pPr>
            <w:r w:rsidRPr="00053F2B">
              <w:rPr>
                <w:lang w:val="el-GR"/>
              </w:rPr>
              <w:t>4.4 Μεγέθη (σύμφωνα με τους πίνακες 2 και 3) του Ευρωπαϊκού προτύπου ΕΝ 455-2.</w:t>
            </w:r>
          </w:p>
          <w:p w14:paraId="5CBC2748" w14:textId="77777777" w:rsidR="00053F2B" w:rsidRPr="00053F2B" w:rsidRDefault="00053F2B" w:rsidP="00053F2B">
            <w:pPr>
              <w:rPr>
                <w:lang w:val="el-GR"/>
              </w:rPr>
            </w:pPr>
            <w:r w:rsidRPr="00053F2B">
              <w:rPr>
                <w:lang w:val="el-GR"/>
              </w:rPr>
              <w:t>4.5 Εάν είναι αποστειρωμένα ή ένδειξη ΑΠΟΣΤΕΙΡΩΜΕΝΟ και ο τρόπος αποστείρωσης.</w:t>
            </w:r>
          </w:p>
          <w:p w14:paraId="393BEA59" w14:textId="77777777" w:rsidR="00053F2B" w:rsidRPr="00053F2B" w:rsidRDefault="00053F2B" w:rsidP="00053F2B">
            <w:pPr>
              <w:rPr>
                <w:lang w:val="el-GR"/>
              </w:rPr>
            </w:pPr>
            <w:r w:rsidRPr="00053F2B">
              <w:rPr>
                <w:lang w:val="el-GR"/>
              </w:rPr>
              <w:t>4.6 Ημερομηνία παραγωγής.</w:t>
            </w:r>
          </w:p>
          <w:p w14:paraId="4A9A1A91" w14:textId="77777777" w:rsidR="00053F2B" w:rsidRPr="00053F2B" w:rsidRDefault="00053F2B" w:rsidP="00053F2B">
            <w:pPr>
              <w:rPr>
                <w:lang w:val="el-GR"/>
              </w:rPr>
            </w:pPr>
            <w:r w:rsidRPr="00053F2B">
              <w:rPr>
                <w:lang w:val="el-GR"/>
              </w:rPr>
              <w:t>4.7 Ημερομηνία λήξης (ασφαλούς χρήσης) εκφραζόμενη σε έτος και μήνα</w:t>
            </w:r>
          </w:p>
          <w:p w14:paraId="14FA1C66" w14:textId="77777777" w:rsidR="00053F2B" w:rsidRPr="00053F2B" w:rsidRDefault="00053F2B" w:rsidP="00053F2B">
            <w:pPr>
              <w:rPr>
                <w:lang w:val="el-GR"/>
              </w:rPr>
            </w:pPr>
            <w:r w:rsidRPr="00053F2B">
              <w:rPr>
                <w:lang w:val="el-GR"/>
              </w:rPr>
              <w:t xml:space="preserve">4.8 Ο κωδικός της παρτίδας του οποίου να προηγείται η ένδειξη &amp;#39;ΠΑΡΤΙΔΑ&amp;#39; ( ή </w:t>
            </w:r>
            <w:r>
              <w:t>LOT</w:t>
            </w:r>
            <w:r w:rsidRPr="00053F2B">
              <w:rPr>
                <w:lang w:val="el-GR"/>
              </w:rPr>
              <w:t>).</w:t>
            </w:r>
          </w:p>
          <w:p w14:paraId="5A2021DC" w14:textId="77777777" w:rsidR="00053F2B" w:rsidRPr="00053F2B" w:rsidRDefault="00053F2B" w:rsidP="00053F2B">
            <w:pPr>
              <w:rPr>
                <w:lang w:val="el-GR"/>
              </w:rPr>
            </w:pPr>
            <w:r w:rsidRPr="00053F2B">
              <w:rPr>
                <w:lang w:val="el-GR"/>
              </w:rPr>
              <w:t xml:space="preserve">4.9 Σήμανση </w:t>
            </w:r>
            <w:r>
              <w:t>CE</w:t>
            </w:r>
            <w:r w:rsidRPr="00053F2B">
              <w:rPr>
                <w:lang w:val="el-GR"/>
              </w:rPr>
              <w:t>.</w:t>
            </w:r>
          </w:p>
          <w:p w14:paraId="1DBFE697" w14:textId="77777777" w:rsidR="00053F2B" w:rsidRPr="00053F2B" w:rsidRDefault="00053F2B" w:rsidP="00053F2B">
            <w:pPr>
              <w:rPr>
                <w:lang w:val="el-GR"/>
              </w:rPr>
            </w:pPr>
            <w:r w:rsidRPr="00053F2B">
              <w:rPr>
                <w:lang w:val="el-GR"/>
              </w:rPr>
              <w:t>5) Οι ενδείξεις μπορεί να παρέχονται με τη μορφή των συμβόλων που προβλέπονται από το</w:t>
            </w:r>
          </w:p>
          <w:p w14:paraId="65FDF762" w14:textId="77777777" w:rsidR="00053F2B" w:rsidRPr="00053F2B" w:rsidRDefault="00053F2B" w:rsidP="00053F2B">
            <w:pPr>
              <w:rPr>
                <w:lang w:val="el-GR"/>
              </w:rPr>
            </w:pPr>
            <w:r w:rsidRPr="00053F2B">
              <w:rPr>
                <w:lang w:val="el-GR"/>
              </w:rPr>
              <w:t>Ευρωπαϊκό πρότυπο ΕΛΟΤ ΕΝ 980.</w:t>
            </w:r>
          </w:p>
          <w:p w14:paraId="5B086435" w14:textId="77777777" w:rsidR="00053F2B" w:rsidRPr="00053F2B" w:rsidRDefault="00053F2B" w:rsidP="00053F2B">
            <w:pPr>
              <w:rPr>
                <w:lang w:val="el-GR"/>
              </w:rPr>
            </w:pPr>
            <w:r w:rsidRPr="00053F2B">
              <w:rPr>
                <w:lang w:val="el-GR"/>
              </w:rPr>
              <w:t>6) Εκτός από τις ενδείξεις της παραγράφου 4. σύμφωνα με το πρότυπο ΕΛΟΤ ΕΝ 455-3 πρέπει</w:t>
            </w:r>
          </w:p>
          <w:p w14:paraId="6BF93DE3" w14:textId="77777777" w:rsidR="00053F2B" w:rsidRPr="00053F2B" w:rsidRDefault="00053F2B" w:rsidP="00053F2B">
            <w:pPr>
              <w:rPr>
                <w:lang w:val="el-GR"/>
              </w:rPr>
            </w:pPr>
            <w:r w:rsidRPr="00053F2B">
              <w:rPr>
                <w:lang w:val="el-GR"/>
              </w:rPr>
              <w:t>να αναγράφονται τα εξής στοιχεία στην πρώτη τουλάχιστον συσκευασία των γαντιών:</w:t>
            </w:r>
          </w:p>
          <w:p w14:paraId="53C8183D" w14:textId="77777777" w:rsidR="00053F2B" w:rsidRPr="00053F2B" w:rsidRDefault="00053F2B" w:rsidP="00053F2B">
            <w:pPr>
              <w:rPr>
                <w:lang w:val="el-GR"/>
              </w:rPr>
            </w:pPr>
            <w:r w:rsidRPr="00053F2B">
              <w:rPr>
                <w:lang w:val="el-GR"/>
              </w:rPr>
              <w:t>6.1 Η φράση «(το προϊόν) περιέχει φυσικό λατέξ, το οποίο μπορεί να προκαλέσει αλλεργικές</w:t>
            </w:r>
          </w:p>
          <w:p w14:paraId="3E56AFDB" w14:textId="77777777" w:rsidR="00053F2B" w:rsidRPr="00053F2B" w:rsidRDefault="00053F2B" w:rsidP="00053F2B">
            <w:pPr>
              <w:rPr>
                <w:lang w:val="el-GR"/>
              </w:rPr>
            </w:pPr>
            <w:r w:rsidRPr="00053F2B">
              <w:rPr>
                <w:lang w:val="el-GR"/>
              </w:rPr>
              <w:t>αντιδράσεις» ή άλλη παρόμοιου περιεχομένου φράση, όταν τα γάντια προέρχονται απευθείας</w:t>
            </w:r>
          </w:p>
          <w:p w14:paraId="1EA53A47" w14:textId="77777777" w:rsidR="00053F2B" w:rsidRPr="00053F2B" w:rsidRDefault="00053F2B" w:rsidP="00053F2B">
            <w:pPr>
              <w:rPr>
                <w:lang w:val="el-GR"/>
              </w:rPr>
            </w:pPr>
            <w:r w:rsidRPr="00053F2B">
              <w:rPr>
                <w:lang w:val="el-GR"/>
              </w:rPr>
              <w:t>από λατέξ φυσικού ελαστικού.</w:t>
            </w:r>
          </w:p>
          <w:p w14:paraId="43B987D7" w14:textId="77777777" w:rsidR="00053F2B" w:rsidRPr="00053F2B" w:rsidRDefault="00053F2B" w:rsidP="00053F2B">
            <w:pPr>
              <w:rPr>
                <w:lang w:val="el-GR"/>
              </w:rPr>
            </w:pPr>
            <w:r w:rsidRPr="00053F2B">
              <w:rPr>
                <w:lang w:val="el-GR"/>
              </w:rPr>
              <w:lastRenderedPageBreak/>
              <w:t>7) Στις οδηγίες χρήσης των γαντιών να αναγράφονται τα εξής στοιχεία:</w:t>
            </w:r>
          </w:p>
          <w:p w14:paraId="3F9D18F9" w14:textId="77777777" w:rsidR="00053F2B" w:rsidRPr="00053F2B" w:rsidRDefault="00053F2B" w:rsidP="00053F2B">
            <w:pPr>
              <w:rPr>
                <w:lang w:val="el-GR"/>
              </w:rPr>
            </w:pPr>
            <w:r w:rsidRPr="00053F2B">
              <w:rPr>
                <w:lang w:val="el-GR"/>
              </w:rPr>
              <w:t>7.1 Αν είναι πουδραρισμένα και σε περίπτωση που πρόκειται για πουδραρισμένα αποστειρωμένα</w:t>
            </w:r>
          </w:p>
          <w:p w14:paraId="08D3E872" w14:textId="77777777" w:rsidR="00053F2B" w:rsidRPr="00053F2B" w:rsidRDefault="00053F2B" w:rsidP="00053F2B">
            <w:pPr>
              <w:rPr>
                <w:lang w:val="el-GR"/>
              </w:rPr>
            </w:pPr>
            <w:r w:rsidRPr="00053F2B">
              <w:rPr>
                <w:lang w:val="el-GR"/>
              </w:rPr>
              <w:t>χειρουργικά γάντια, να αναγράφεται η φράση «η επιφανειακή πούδρα αφαιρείται κατά τρόπο</w:t>
            </w:r>
          </w:p>
          <w:p w14:paraId="448904AD" w14:textId="77777777" w:rsidR="00053F2B" w:rsidRPr="00053F2B" w:rsidRDefault="00053F2B" w:rsidP="00053F2B">
            <w:pPr>
              <w:rPr>
                <w:lang w:val="el-GR"/>
              </w:rPr>
            </w:pPr>
            <w:r w:rsidRPr="00053F2B">
              <w:rPr>
                <w:lang w:val="el-GR"/>
              </w:rPr>
              <w:t>ασηπτικό πριν επιχειρηθεί οποιαδήποτε χειρουργική διαδικασία, ώστε να ελαχιστοποιούνται οι</w:t>
            </w:r>
          </w:p>
          <w:p w14:paraId="57854194" w14:textId="77777777" w:rsidR="00053F2B" w:rsidRPr="00053F2B" w:rsidRDefault="00053F2B" w:rsidP="00053F2B">
            <w:pPr>
              <w:rPr>
                <w:lang w:val="el-GR"/>
              </w:rPr>
            </w:pPr>
            <w:r w:rsidRPr="00053F2B">
              <w:rPr>
                <w:lang w:val="el-GR"/>
              </w:rPr>
              <w:t>κίνδυνοι παρενεργειών στους ιστούς» ή άλλη παρόμοιου περιεχομένου φράση. Καλό θα είναι η</w:t>
            </w:r>
          </w:p>
          <w:p w14:paraId="2E31B7B6" w14:textId="77777777" w:rsidR="00053F2B" w:rsidRPr="00053F2B" w:rsidRDefault="00053F2B" w:rsidP="00053F2B">
            <w:pPr>
              <w:rPr>
                <w:lang w:val="el-GR"/>
              </w:rPr>
            </w:pPr>
            <w:r w:rsidRPr="00053F2B">
              <w:rPr>
                <w:lang w:val="el-GR"/>
              </w:rPr>
              <w:t>ως άνω φράση να αναγράφεται στο εσωτερικό περιτύλιγμα των γαντιών (μη υποχρεωτικό).</w:t>
            </w:r>
          </w:p>
          <w:p w14:paraId="44619F01" w14:textId="77777777" w:rsidR="00053F2B" w:rsidRPr="00053F2B" w:rsidRDefault="00053F2B" w:rsidP="00053F2B">
            <w:pPr>
              <w:rPr>
                <w:lang w:val="el-GR"/>
              </w:rPr>
            </w:pPr>
            <w:r w:rsidRPr="00053F2B">
              <w:rPr>
                <w:lang w:val="el-GR"/>
              </w:rPr>
              <w:t>7.2 Σε περίπτωση που ο κατασκευαστής δηλώνει ότι τα γάντια έχουν μικρή περιεκτικότητα σε</w:t>
            </w:r>
          </w:p>
          <w:p w14:paraId="701DB3B1" w14:textId="77777777" w:rsidR="00053F2B" w:rsidRPr="00053F2B" w:rsidRDefault="00053F2B" w:rsidP="00053F2B">
            <w:pPr>
              <w:rPr>
                <w:lang w:val="el-GR"/>
              </w:rPr>
            </w:pPr>
            <w:r w:rsidRPr="00053F2B">
              <w:rPr>
                <w:lang w:val="el-GR"/>
              </w:rPr>
              <w:t>ενδοτοξίνες, αυτή δεν θα πρέπει να υπερβαίνει το όριο των 20 μονάδων ενδοτοξινών ανά ζεύγος</w:t>
            </w:r>
          </w:p>
          <w:p w14:paraId="3E836E55" w14:textId="77777777" w:rsidR="00053F2B" w:rsidRPr="00053F2B" w:rsidRDefault="00053F2B" w:rsidP="00053F2B">
            <w:pPr>
              <w:rPr>
                <w:lang w:val="el-GR"/>
              </w:rPr>
            </w:pPr>
            <w:r w:rsidRPr="00053F2B">
              <w:rPr>
                <w:lang w:val="el-GR"/>
              </w:rPr>
              <w:t>γαντιού.</w:t>
            </w:r>
          </w:p>
          <w:p w14:paraId="532C9569" w14:textId="77777777" w:rsidR="00053F2B" w:rsidRPr="00053F2B" w:rsidRDefault="00053F2B" w:rsidP="00053F2B">
            <w:pPr>
              <w:rPr>
                <w:lang w:val="el-GR"/>
              </w:rPr>
            </w:pPr>
            <w:r w:rsidRPr="00053F2B">
              <w:rPr>
                <w:lang w:val="el-GR"/>
              </w:rPr>
              <w:t>7.3 Σε περίπτωση που ο κατασκευαστής δηλώνει την περιεκτικότητα των γαντιών σε πρωτεΐνες,</w:t>
            </w:r>
          </w:p>
          <w:p w14:paraId="706CB183" w14:textId="77777777" w:rsidR="00053F2B" w:rsidRPr="00053F2B" w:rsidRDefault="00053F2B" w:rsidP="00053F2B">
            <w:pPr>
              <w:rPr>
                <w:lang w:val="el-GR"/>
              </w:rPr>
            </w:pPr>
            <w:r w:rsidRPr="00053F2B">
              <w:rPr>
                <w:lang w:val="el-GR"/>
              </w:rPr>
              <w:t>αυτή θα είναι η μέγιστη τιμή πρωτεϊνών που μπορεί να παρουσιαστεί στα γάντια κατά τη</w:t>
            </w:r>
          </w:p>
          <w:p w14:paraId="14E2DCAA" w14:textId="77777777" w:rsidR="00053F2B" w:rsidRPr="00053F2B" w:rsidRDefault="00053F2B" w:rsidP="00053F2B">
            <w:pPr>
              <w:rPr>
                <w:lang w:val="el-GR"/>
              </w:rPr>
            </w:pPr>
            <w:r w:rsidRPr="00053F2B">
              <w:rPr>
                <w:lang w:val="el-GR"/>
              </w:rPr>
              <w:t>διαδικασία παραγωγής τους και η οποία προσδιορίσθηκε σύμφωνα με τη μέθοδο που</w:t>
            </w:r>
          </w:p>
          <w:p w14:paraId="5E3812CA" w14:textId="77777777" w:rsidR="00053F2B" w:rsidRPr="00053F2B" w:rsidRDefault="00053F2B" w:rsidP="00053F2B">
            <w:pPr>
              <w:rPr>
                <w:lang w:val="el-GR"/>
              </w:rPr>
            </w:pPr>
            <w:r w:rsidRPr="00053F2B">
              <w:rPr>
                <w:lang w:val="el-GR"/>
              </w:rPr>
              <w:t>αναγράφεται στο πρότυπο ΕΛΟΤ ΕΝ 455-3 (παράγραφος 5,1 του προτύπου).</w:t>
            </w:r>
          </w:p>
          <w:p w14:paraId="2835AF98" w14:textId="77777777" w:rsidR="00053F2B" w:rsidRPr="00053F2B" w:rsidRDefault="00053F2B" w:rsidP="00053F2B">
            <w:pPr>
              <w:rPr>
                <w:lang w:val="el-GR"/>
              </w:rPr>
            </w:pPr>
          </w:p>
          <w:p w14:paraId="2E9E1663" w14:textId="77777777" w:rsidR="00053F2B" w:rsidRPr="00053F2B" w:rsidRDefault="00053F2B" w:rsidP="00053F2B">
            <w:pPr>
              <w:rPr>
                <w:lang w:val="el-GR"/>
              </w:rPr>
            </w:pPr>
            <w:r w:rsidRPr="00053F2B">
              <w:rPr>
                <w:lang w:val="el-GR"/>
              </w:rPr>
              <w:t xml:space="preserve">7.4 Σας επιτρέπεται να δηλώνεται περιεκτικότητα πρωτεϊνών μικρότερη από 50 </w:t>
            </w:r>
            <w:r>
              <w:t>mg</w:t>
            </w:r>
            <w:r w:rsidRPr="00053F2B">
              <w:rPr>
                <w:lang w:val="el-GR"/>
              </w:rPr>
              <w:t>/</w:t>
            </w:r>
            <w:r>
              <w:t>g</w:t>
            </w:r>
            <w:r w:rsidRPr="00053F2B">
              <w:rPr>
                <w:lang w:val="el-GR"/>
              </w:rPr>
              <w:t>.</w:t>
            </w:r>
          </w:p>
          <w:p w14:paraId="5A40E799" w14:textId="77777777" w:rsidR="00A37EAD" w:rsidRDefault="00053F2B" w:rsidP="00053F2B">
            <w:r w:rsidRPr="00053F2B">
              <w:rPr>
                <w:lang w:val="el-GR"/>
              </w:rPr>
              <w:t>7.5 Η ασφαλής χρήση αυτών των γαντιών από ή σε άτομα ευαίσθητα στο λατέξ δεν έχει καθορισθεί.</w:t>
            </w:r>
          </w:p>
          <w:p w14:paraId="4DCCB999" w14:textId="77777777" w:rsidR="00053F2B" w:rsidRPr="00053F2B" w:rsidRDefault="00053F2B" w:rsidP="00053F2B">
            <w:pPr>
              <w:rPr>
                <w:lang w:val="el-GR"/>
              </w:rPr>
            </w:pPr>
            <w:r w:rsidRPr="00053F2B">
              <w:rPr>
                <w:lang w:val="el-GR"/>
              </w:rPr>
              <w:t>ΓΕΝΙΚΟΙ ΟΡΟΙ</w:t>
            </w:r>
          </w:p>
          <w:p w14:paraId="41F90D48" w14:textId="77777777" w:rsidR="00053F2B" w:rsidRPr="00053F2B" w:rsidRDefault="00053F2B" w:rsidP="00053F2B">
            <w:pPr>
              <w:rPr>
                <w:lang w:val="el-GR"/>
              </w:rPr>
            </w:pPr>
            <w:r w:rsidRPr="00053F2B">
              <w:rPr>
                <w:lang w:val="el-GR"/>
              </w:rPr>
              <w:t>-- Γίνονται δεκτές προσφορές για το σύνολο ή μέρος των ζητουμένων ειδών, αλλά για το σύνολο της</w:t>
            </w:r>
          </w:p>
          <w:p w14:paraId="0A7F4FD0" w14:textId="77777777" w:rsidR="00053F2B" w:rsidRPr="00053F2B" w:rsidRDefault="00053F2B" w:rsidP="00053F2B">
            <w:pPr>
              <w:rPr>
                <w:lang w:val="el-GR"/>
              </w:rPr>
            </w:pPr>
            <w:r w:rsidRPr="00053F2B">
              <w:rPr>
                <w:lang w:val="el-GR"/>
              </w:rPr>
              <w:t>ζητούμενης ποσότητας του κάθε είδους</w:t>
            </w:r>
          </w:p>
          <w:p w14:paraId="51258B12" w14:textId="77777777" w:rsidR="00053F2B" w:rsidRPr="00053F2B" w:rsidRDefault="00053F2B" w:rsidP="00053F2B">
            <w:pPr>
              <w:rPr>
                <w:lang w:val="el-GR"/>
              </w:rPr>
            </w:pPr>
            <w:r w:rsidRPr="00053F2B">
              <w:rPr>
                <w:lang w:val="el-GR"/>
              </w:rPr>
              <w:t>--Η συσκευασία του υλικού να είναι τέτοια ώστε να μην καταστρέφεται εύκολα κατά την μεταφορά και</w:t>
            </w:r>
          </w:p>
          <w:p w14:paraId="28550755" w14:textId="77777777" w:rsidR="00053F2B" w:rsidRPr="00053F2B" w:rsidRDefault="00053F2B" w:rsidP="00053F2B">
            <w:pPr>
              <w:rPr>
                <w:lang w:val="el-GR"/>
              </w:rPr>
            </w:pPr>
            <w:r w:rsidRPr="00053F2B">
              <w:rPr>
                <w:lang w:val="el-GR"/>
              </w:rPr>
              <w:t>την αποθήκευση</w:t>
            </w:r>
          </w:p>
          <w:p w14:paraId="610720E4" w14:textId="77777777" w:rsidR="00053F2B" w:rsidRPr="00053F2B" w:rsidRDefault="00053F2B" w:rsidP="00053F2B">
            <w:pPr>
              <w:rPr>
                <w:lang w:val="el-GR"/>
              </w:rPr>
            </w:pPr>
            <w:r w:rsidRPr="00053F2B">
              <w:rPr>
                <w:lang w:val="el-GR"/>
              </w:rPr>
              <w:t>-- Οι συμμετέχοντες στην Τεχνική τους προσφορά υποχρεούνται να δηλώσουν ότι μπορούν να λάβουν</w:t>
            </w:r>
          </w:p>
          <w:p w14:paraId="6985C2F0" w14:textId="77777777" w:rsidR="00053F2B" w:rsidRPr="00053F2B" w:rsidRDefault="00053F2B" w:rsidP="00053F2B">
            <w:pPr>
              <w:rPr>
                <w:lang w:val="el-GR"/>
              </w:rPr>
            </w:pPr>
            <w:r w:rsidRPr="00053F2B">
              <w:rPr>
                <w:lang w:val="el-GR"/>
              </w:rPr>
              <w:t>όλα τα αναγκαία μέτρα απόσυρσης του προϊόντος από την αγορά, σε περίπτωση που η χρήση του θέτει</w:t>
            </w:r>
          </w:p>
          <w:p w14:paraId="4B94518B" w14:textId="77777777" w:rsidR="00053F2B" w:rsidRPr="00053F2B" w:rsidRDefault="00053F2B" w:rsidP="00053F2B">
            <w:pPr>
              <w:rPr>
                <w:lang w:val="el-GR"/>
              </w:rPr>
            </w:pPr>
            <w:r w:rsidRPr="00053F2B">
              <w:rPr>
                <w:lang w:val="el-GR"/>
              </w:rPr>
              <w:t>σε κίνδυνο την υγεία ή την ασφάλεια των ασθενών, των χρηστών, ή ενδεχομένως, άλλων προσώπων</w:t>
            </w:r>
          </w:p>
          <w:p w14:paraId="140931F7" w14:textId="77777777" w:rsidR="00053F2B" w:rsidRPr="00053F2B" w:rsidRDefault="00053F2B" w:rsidP="00053F2B">
            <w:pPr>
              <w:rPr>
                <w:lang w:val="el-GR"/>
              </w:rPr>
            </w:pPr>
            <w:r w:rsidRPr="00053F2B">
              <w:rPr>
                <w:lang w:val="el-GR"/>
              </w:rPr>
              <w:t>καθώς και την ασφάλεια πραγμάτων.</w:t>
            </w:r>
          </w:p>
          <w:p w14:paraId="03AE6ABB" w14:textId="266AF38E" w:rsidR="00053F2B" w:rsidRPr="00053F2B" w:rsidRDefault="00053F2B" w:rsidP="00053F2B"/>
        </w:tc>
      </w:tr>
    </w:tbl>
    <w:p w14:paraId="44264A95" w14:textId="77777777" w:rsidR="00A37EAD" w:rsidRPr="00053F2B" w:rsidRDefault="00A37EAD">
      <w:pPr>
        <w:rPr>
          <w:lang w:val="el-GR"/>
        </w:rPr>
      </w:pPr>
    </w:p>
    <w:p w14:paraId="0C0809E7" w14:textId="77777777" w:rsidR="00A37EAD" w:rsidRPr="00053F2B" w:rsidRDefault="00A37EAD">
      <w:pPr>
        <w:rPr>
          <w:lang w:val="el-GR"/>
        </w:rPr>
      </w:pP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223"/>
        <w:gridCol w:w="4804"/>
      </w:tblGrid>
      <w:tr w:rsidR="00A37EAD" w:rsidRPr="00053F2B" w14:paraId="1D11EB06" w14:textId="77777777">
        <w:tblPrEx>
          <w:tblCellMar>
            <w:top w:w="0" w:type="dxa"/>
            <w:left w:w="0" w:type="dxa"/>
            <w:bottom w:w="0" w:type="dxa"/>
            <w:right w:w="0" w:type="dxa"/>
          </w:tblCellMar>
        </w:tblPrEx>
        <w:trPr>
          <w:trHeight w:val="300"/>
        </w:trPr>
        <w:tc>
          <w:tcPr>
            <w:tcW w:w="6000" w:type="dxa"/>
            <w:vAlign w:val="center"/>
          </w:tcPr>
          <w:p w14:paraId="2B70993E" w14:textId="77777777" w:rsidR="00A37EAD" w:rsidRDefault="00000000">
            <w:r>
              <w:rPr>
                <w:rStyle w:val="bold"/>
              </w:rPr>
              <w:t>Τρόπος υποβολής προσφοράς</w:t>
            </w:r>
          </w:p>
        </w:tc>
        <w:tc>
          <w:tcPr>
            <w:tcW w:w="6000" w:type="dxa"/>
            <w:vAlign w:val="center"/>
          </w:tcPr>
          <w:p w14:paraId="19B3AD74" w14:textId="77777777" w:rsidR="00A37EAD" w:rsidRPr="00053F2B" w:rsidRDefault="00000000">
            <w:pPr>
              <w:rPr>
                <w:lang w:val="el-GR"/>
              </w:rPr>
            </w:pPr>
            <w:r w:rsidRPr="00053F2B">
              <w:rPr>
                <w:lang w:val="el-GR"/>
              </w:rPr>
              <w:t xml:space="preserve">με χρήση της  πλατφόρμας </w:t>
            </w:r>
            <w:r>
              <w:t>iSupplies</w:t>
            </w:r>
            <w:r w:rsidRPr="00053F2B">
              <w:rPr>
                <w:lang w:val="el-GR"/>
              </w:rPr>
              <w:t xml:space="preserve"> \</w:t>
            </w:r>
            <w:r>
              <w:t>n</w:t>
            </w:r>
            <w:r w:rsidRPr="00053F2B">
              <w:rPr>
                <w:lang w:val="el-GR"/>
              </w:rPr>
              <w:t xml:space="preserve"> Προκειμένου να μπορέστε να συμμετέχετε και να υποβάλετε προσφορά, θα πρέπει να αποκτήσετε κωδικούς </w:t>
            </w:r>
            <w:r w:rsidRPr="00053F2B">
              <w:rPr>
                <w:lang w:val="el-GR"/>
              </w:rPr>
              <w:lastRenderedPageBreak/>
              <w:t>πρόσβασης για την εφαρμογή. \</w:t>
            </w:r>
            <w:r>
              <w:t>n</w:t>
            </w:r>
            <w:r w:rsidRPr="00053F2B">
              <w:rPr>
                <w:lang w:val="el-GR"/>
              </w:rPr>
              <w:t xml:space="preserve"> Η εγγραφή στην πλατφόρμα </w:t>
            </w:r>
            <w:r>
              <w:t>iSupplies</w:t>
            </w:r>
            <w:r w:rsidRPr="00053F2B">
              <w:rPr>
                <w:lang w:val="el-GR"/>
              </w:rPr>
              <w:t xml:space="preserve"> είναι δωρεάν και γίνεται είτε μέσω τηλεφώνου στην </w:t>
            </w:r>
            <w:r>
              <w:t>iSmart</w:t>
            </w:r>
            <w:r w:rsidRPr="00053F2B">
              <w:rPr>
                <w:lang w:val="el-GR"/>
              </w:rPr>
              <w:t xml:space="preserve"> </w:t>
            </w:r>
            <w:r>
              <w:t>P</w:t>
            </w:r>
            <w:r w:rsidRPr="00053F2B">
              <w:rPr>
                <w:lang w:val="el-GR"/>
              </w:rPr>
              <w:t>.</w:t>
            </w:r>
            <w:r>
              <w:t>C</w:t>
            </w:r>
            <w:r w:rsidRPr="00053F2B">
              <w:rPr>
                <w:lang w:val="el-GR"/>
              </w:rPr>
              <w:t xml:space="preserve">. στο 2103601671, είτε συμπληρώνοντας τη σχετική φόρμα εγγραφής στη διεύθυνση: </w:t>
            </w:r>
            <w:r>
              <w:t>http</w:t>
            </w:r>
            <w:r w:rsidRPr="00053F2B">
              <w:rPr>
                <w:lang w:val="el-GR"/>
              </w:rPr>
              <w:t>://</w:t>
            </w:r>
            <w:r>
              <w:t>isupplies</w:t>
            </w:r>
            <w:r w:rsidRPr="00053F2B">
              <w:rPr>
                <w:lang w:val="el-GR"/>
              </w:rPr>
              <w:t>.</w:t>
            </w:r>
            <w:r>
              <w:t>gr</w:t>
            </w:r>
            <w:r w:rsidRPr="00053F2B">
              <w:rPr>
                <w:lang w:val="el-GR"/>
              </w:rPr>
              <w:t>/</w:t>
            </w:r>
            <w:r>
              <w:t>auth</w:t>
            </w:r>
            <w:r w:rsidRPr="00053F2B">
              <w:rPr>
                <w:lang w:val="el-GR"/>
              </w:rPr>
              <w:t>/</w:t>
            </w:r>
            <w:r>
              <w:t>register</w:t>
            </w:r>
            <w:r w:rsidRPr="00053F2B">
              <w:rPr>
                <w:lang w:val="el-GR"/>
              </w:rPr>
              <w:t>. \</w:t>
            </w:r>
            <w:r>
              <w:t>n</w:t>
            </w:r>
            <w:r w:rsidRPr="00053F2B">
              <w:rPr>
                <w:lang w:val="el-GR"/>
              </w:rPr>
              <w:t xml:space="preserve"> Για οποιαδήποτε περαιτέρω πληροφορία σχετικά με την πλατφόρμα </w:t>
            </w:r>
            <w:r>
              <w:t>iSupplies</w:t>
            </w:r>
            <w:r w:rsidRPr="00053F2B">
              <w:rPr>
                <w:lang w:val="el-GR"/>
              </w:rPr>
              <w:t xml:space="preserve"> μπορείτε να απευθύνεστε στα ακόλουθα στοιχεία επικοινωνίας: </w:t>
            </w:r>
            <w:r>
              <w:t>email</w:t>
            </w:r>
            <w:r w:rsidRPr="00053F2B">
              <w:rPr>
                <w:lang w:val="el-GR"/>
              </w:rPr>
              <w:t xml:space="preserve">: </w:t>
            </w:r>
            <w:r>
              <w:t>info</w:t>
            </w:r>
            <w:r w:rsidRPr="00053F2B">
              <w:rPr>
                <w:lang w:val="el-GR"/>
              </w:rPr>
              <w:t>@</w:t>
            </w:r>
            <w:r>
              <w:t>isupplies</w:t>
            </w:r>
            <w:r w:rsidRPr="00053F2B">
              <w:rPr>
                <w:lang w:val="el-GR"/>
              </w:rPr>
              <w:t>.</w:t>
            </w:r>
            <w:r>
              <w:t>gr</w:t>
            </w:r>
            <w:r w:rsidRPr="00053F2B">
              <w:rPr>
                <w:lang w:val="el-GR"/>
              </w:rPr>
              <w:t>, τηλ: 2103601671.</w:t>
            </w:r>
          </w:p>
        </w:tc>
      </w:tr>
    </w:tbl>
    <w:p w14:paraId="5371FB47" w14:textId="77777777" w:rsidR="00A37EAD" w:rsidRDefault="00000000">
      <w:pPr>
        <w:pStyle w:val="aligncenter"/>
      </w:pPr>
      <w:r>
        <w:rPr>
          <w:rStyle w:val="bold"/>
        </w:rPr>
        <w:lastRenderedPageBreak/>
        <w:t>ΠΙΝΑΚΑΣ ΕΙΔΩΝ - ΤΙΜΩΝ</w:t>
      </w: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939"/>
        <w:gridCol w:w="1425"/>
        <w:gridCol w:w="2145"/>
        <w:gridCol w:w="1559"/>
        <w:gridCol w:w="1380"/>
        <w:gridCol w:w="1579"/>
      </w:tblGrid>
      <w:tr w:rsidR="00A37EAD" w14:paraId="5D2A0F7F" w14:textId="77777777">
        <w:tblPrEx>
          <w:tblCellMar>
            <w:top w:w="0" w:type="dxa"/>
            <w:left w:w="0" w:type="dxa"/>
            <w:bottom w:w="0" w:type="dxa"/>
            <w:right w:w="0" w:type="dxa"/>
          </w:tblCellMar>
        </w:tblPrEx>
        <w:trPr>
          <w:trHeight w:val="300"/>
        </w:trPr>
        <w:tc>
          <w:tcPr>
            <w:tcW w:w="4000" w:type="dxa"/>
            <w:vAlign w:val="center"/>
          </w:tcPr>
          <w:p w14:paraId="56C1B22D" w14:textId="77777777" w:rsidR="00A37EAD" w:rsidRDefault="00000000">
            <w:pPr>
              <w:pStyle w:val="aligncenter"/>
            </w:pPr>
            <w:r>
              <w:rPr>
                <w:rStyle w:val="bold"/>
              </w:rPr>
              <w:t>Α/Α</w:t>
            </w:r>
          </w:p>
        </w:tc>
        <w:tc>
          <w:tcPr>
            <w:tcW w:w="4000" w:type="dxa"/>
            <w:vAlign w:val="center"/>
          </w:tcPr>
          <w:p w14:paraId="5FDD4AF4" w14:textId="77777777" w:rsidR="00A37EAD" w:rsidRDefault="00000000">
            <w:pPr>
              <w:pStyle w:val="aligncenter"/>
            </w:pPr>
            <w:r>
              <w:rPr>
                <w:rStyle w:val="bold"/>
              </w:rPr>
              <w:t>ΚΩΔΙΚΟΣ</w:t>
            </w:r>
          </w:p>
        </w:tc>
        <w:tc>
          <w:tcPr>
            <w:tcW w:w="4000" w:type="dxa"/>
            <w:vAlign w:val="center"/>
          </w:tcPr>
          <w:p w14:paraId="47914DFA" w14:textId="77777777" w:rsidR="00A37EAD" w:rsidRDefault="00000000">
            <w:pPr>
              <w:pStyle w:val="aligncenter"/>
            </w:pPr>
            <w:r>
              <w:rPr>
                <w:rStyle w:val="bold"/>
              </w:rPr>
              <w:t>ΕΙΔΟΣ</w:t>
            </w:r>
          </w:p>
        </w:tc>
        <w:tc>
          <w:tcPr>
            <w:tcW w:w="4000" w:type="dxa"/>
            <w:vAlign w:val="center"/>
          </w:tcPr>
          <w:p w14:paraId="2C6959C5" w14:textId="77777777" w:rsidR="00A37EAD" w:rsidRDefault="00000000">
            <w:pPr>
              <w:pStyle w:val="aligncenter"/>
            </w:pPr>
            <w:r>
              <w:rPr>
                <w:rStyle w:val="bold"/>
              </w:rPr>
              <w:t>ΜΟΝΑΔΑ ΜΕΤΡΗΣΗΣ</w:t>
            </w:r>
          </w:p>
        </w:tc>
        <w:tc>
          <w:tcPr>
            <w:tcW w:w="4000" w:type="dxa"/>
            <w:vAlign w:val="center"/>
          </w:tcPr>
          <w:p w14:paraId="60A5AE42" w14:textId="77777777" w:rsidR="00A37EAD" w:rsidRDefault="00000000">
            <w:pPr>
              <w:pStyle w:val="aligncenter"/>
            </w:pPr>
            <w:r>
              <w:rPr>
                <w:rStyle w:val="bold"/>
              </w:rPr>
              <w:t>Ανώτατη Τιμή Μονάδας</w:t>
            </w:r>
          </w:p>
        </w:tc>
        <w:tc>
          <w:tcPr>
            <w:tcW w:w="4000" w:type="dxa"/>
            <w:vAlign w:val="center"/>
          </w:tcPr>
          <w:p w14:paraId="4F1B160F" w14:textId="77777777" w:rsidR="00A37EAD" w:rsidRDefault="00000000">
            <w:pPr>
              <w:pStyle w:val="aligncenter"/>
            </w:pPr>
            <w:r>
              <w:rPr>
                <w:rStyle w:val="bold"/>
              </w:rPr>
              <w:t>ΣΥΝΟΛΙΚΗ ΠΟΣΟΤΗΤΑ</w:t>
            </w:r>
          </w:p>
        </w:tc>
      </w:tr>
      <w:tr w:rsidR="00A37EAD" w14:paraId="0EB352C6" w14:textId="77777777">
        <w:tblPrEx>
          <w:tblCellMar>
            <w:top w:w="0" w:type="dxa"/>
            <w:left w:w="0" w:type="dxa"/>
            <w:bottom w:w="0" w:type="dxa"/>
            <w:right w:w="0" w:type="dxa"/>
          </w:tblCellMar>
        </w:tblPrEx>
        <w:trPr>
          <w:trHeight w:val="300"/>
        </w:trPr>
        <w:tc>
          <w:tcPr>
            <w:tcW w:w="4000" w:type="dxa"/>
            <w:vAlign w:val="center"/>
          </w:tcPr>
          <w:p w14:paraId="31A15101" w14:textId="77777777" w:rsidR="00A37EAD" w:rsidRDefault="00000000">
            <w:r>
              <w:t xml:space="preserve"> 1</w:t>
            </w:r>
          </w:p>
        </w:tc>
        <w:tc>
          <w:tcPr>
            <w:tcW w:w="4000" w:type="dxa"/>
            <w:vAlign w:val="center"/>
          </w:tcPr>
          <w:p w14:paraId="14AD7359" w14:textId="77777777" w:rsidR="00A37EAD" w:rsidRDefault="00000000">
            <w:r>
              <w:t xml:space="preserve"> </w:t>
            </w:r>
          </w:p>
        </w:tc>
        <w:tc>
          <w:tcPr>
            <w:tcW w:w="4000" w:type="dxa"/>
            <w:vAlign w:val="center"/>
          </w:tcPr>
          <w:p w14:paraId="5D2EEAF5" w14:textId="77777777" w:rsidR="00A37EAD" w:rsidRPr="00053F2B" w:rsidRDefault="00000000">
            <w:pPr>
              <w:rPr>
                <w:lang w:val="el-GR"/>
              </w:rPr>
            </w:pPr>
            <w:r w:rsidRPr="00053F2B">
              <w:rPr>
                <w:lang w:val="el-GR"/>
              </w:rPr>
              <w:t xml:space="preserve"> Γάντια αποστειρωμένα χειρουργικά  από φυσικό </w:t>
            </w:r>
            <w:r>
              <w:t>latex</w:t>
            </w:r>
            <w:r w:rsidRPr="00053F2B">
              <w:rPr>
                <w:lang w:val="el-GR"/>
              </w:rPr>
              <w:t>, με πούδρα και με μακριά μανσέτα Νο 7</w:t>
            </w:r>
          </w:p>
          <w:p w14:paraId="6BF899BC" w14:textId="77777777" w:rsidR="00A37EAD" w:rsidRPr="00053F2B" w:rsidRDefault="00000000">
            <w:pPr>
              <w:rPr>
                <w:lang w:val="el-GR"/>
              </w:rPr>
            </w:pPr>
            <w:r w:rsidRPr="00053F2B">
              <w:rPr>
                <w:lang w:val="el-GR"/>
              </w:rPr>
              <w:t xml:space="preserve"> </w:t>
            </w:r>
          </w:p>
        </w:tc>
        <w:tc>
          <w:tcPr>
            <w:tcW w:w="4000" w:type="dxa"/>
            <w:vAlign w:val="center"/>
          </w:tcPr>
          <w:p w14:paraId="3B2EAE3E" w14:textId="77777777" w:rsidR="00A37EAD" w:rsidRDefault="00000000">
            <w:r w:rsidRPr="00053F2B">
              <w:rPr>
                <w:lang w:val="el-GR"/>
              </w:rPr>
              <w:t xml:space="preserve"> </w:t>
            </w:r>
            <w:r>
              <w:t>Τεμάχιο</w:t>
            </w:r>
          </w:p>
        </w:tc>
        <w:tc>
          <w:tcPr>
            <w:tcW w:w="4000" w:type="dxa"/>
            <w:vAlign w:val="center"/>
          </w:tcPr>
          <w:p w14:paraId="08DF5E90" w14:textId="77777777" w:rsidR="00A37EAD" w:rsidRDefault="00000000">
            <w:r>
              <w:t xml:space="preserve"> -</w:t>
            </w:r>
          </w:p>
        </w:tc>
        <w:tc>
          <w:tcPr>
            <w:tcW w:w="4000" w:type="dxa"/>
            <w:vAlign w:val="center"/>
          </w:tcPr>
          <w:p w14:paraId="7C3B6C36" w14:textId="77777777" w:rsidR="00A37EAD" w:rsidRDefault="00000000">
            <w:r>
              <w:t xml:space="preserve"> 800</w:t>
            </w:r>
          </w:p>
        </w:tc>
      </w:tr>
      <w:tr w:rsidR="00A37EAD" w14:paraId="05420370" w14:textId="77777777">
        <w:tblPrEx>
          <w:tblCellMar>
            <w:top w:w="0" w:type="dxa"/>
            <w:left w:w="0" w:type="dxa"/>
            <w:bottom w:w="0" w:type="dxa"/>
            <w:right w:w="0" w:type="dxa"/>
          </w:tblCellMar>
        </w:tblPrEx>
        <w:trPr>
          <w:trHeight w:val="300"/>
        </w:trPr>
        <w:tc>
          <w:tcPr>
            <w:tcW w:w="4000" w:type="dxa"/>
            <w:vAlign w:val="center"/>
          </w:tcPr>
          <w:p w14:paraId="107B32DA" w14:textId="77777777" w:rsidR="00A37EAD" w:rsidRDefault="00000000">
            <w:r>
              <w:t xml:space="preserve"> 2</w:t>
            </w:r>
          </w:p>
        </w:tc>
        <w:tc>
          <w:tcPr>
            <w:tcW w:w="4000" w:type="dxa"/>
            <w:vAlign w:val="center"/>
          </w:tcPr>
          <w:p w14:paraId="615A7C28" w14:textId="77777777" w:rsidR="00A37EAD" w:rsidRDefault="00000000">
            <w:r>
              <w:t xml:space="preserve"> </w:t>
            </w:r>
          </w:p>
        </w:tc>
        <w:tc>
          <w:tcPr>
            <w:tcW w:w="4000" w:type="dxa"/>
            <w:vAlign w:val="center"/>
          </w:tcPr>
          <w:p w14:paraId="6759F5C0" w14:textId="77777777" w:rsidR="00A37EAD" w:rsidRPr="00053F2B" w:rsidRDefault="00000000">
            <w:pPr>
              <w:rPr>
                <w:lang w:val="el-GR"/>
              </w:rPr>
            </w:pPr>
            <w:r w:rsidRPr="00053F2B">
              <w:rPr>
                <w:lang w:val="el-GR"/>
              </w:rPr>
              <w:t xml:space="preserve"> Γάντια αποστειρωμένα χειρουργικά  από φυσικό </w:t>
            </w:r>
            <w:r>
              <w:t>latex</w:t>
            </w:r>
            <w:r w:rsidRPr="00053F2B">
              <w:rPr>
                <w:lang w:val="el-GR"/>
              </w:rPr>
              <w:t>, με πούδρα και με μακριά μανσέτα Νο 7,5</w:t>
            </w:r>
          </w:p>
          <w:p w14:paraId="0135C42F" w14:textId="77777777" w:rsidR="00A37EAD" w:rsidRPr="00053F2B" w:rsidRDefault="00000000">
            <w:pPr>
              <w:rPr>
                <w:lang w:val="el-GR"/>
              </w:rPr>
            </w:pPr>
            <w:r w:rsidRPr="00053F2B">
              <w:rPr>
                <w:lang w:val="el-GR"/>
              </w:rPr>
              <w:t xml:space="preserve"> </w:t>
            </w:r>
          </w:p>
        </w:tc>
        <w:tc>
          <w:tcPr>
            <w:tcW w:w="4000" w:type="dxa"/>
            <w:vAlign w:val="center"/>
          </w:tcPr>
          <w:p w14:paraId="06B3F51A" w14:textId="77777777" w:rsidR="00A37EAD" w:rsidRDefault="00000000">
            <w:r w:rsidRPr="00053F2B">
              <w:rPr>
                <w:lang w:val="el-GR"/>
              </w:rPr>
              <w:t xml:space="preserve"> </w:t>
            </w:r>
            <w:r>
              <w:t>Τεμάχιο</w:t>
            </w:r>
          </w:p>
        </w:tc>
        <w:tc>
          <w:tcPr>
            <w:tcW w:w="4000" w:type="dxa"/>
            <w:vAlign w:val="center"/>
          </w:tcPr>
          <w:p w14:paraId="40CE9880" w14:textId="77777777" w:rsidR="00A37EAD" w:rsidRDefault="00000000">
            <w:r>
              <w:t xml:space="preserve"> -</w:t>
            </w:r>
          </w:p>
        </w:tc>
        <w:tc>
          <w:tcPr>
            <w:tcW w:w="4000" w:type="dxa"/>
            <w:vAlign w:val="center"/>
          </w:tcPr>
          <w:p w14:paraId="50BD325D" w14:textId="77777777" w:rsidR="00A37EAD" w:rsidRDefault="00000000">
            <w:r>
              <w:t xml:space="preserve"> 800</w:t>
            </w:r>
          </w:p>
        </w:tc>
      </w:tr>
      <w:tr w:rsidR="00A37EAD" w14:paraId="13328AF7" w14:textId="77777777">
        <w:tblPrEx>
          <w:tblCellMar>
            <w:top w:w="0" w:type="dxa"/>
            <w:left w:w="0" w:type="dxa"/>
            <w:bottom w:w="0" w:type="dxa"/>
            <w:right w:w="0" w:type="dxa"/>
          </w:tblCellMar>
        </w:tblPrEx>
        <w:trPr>
          <w:trHeight w:val="300"/>
        </w:trPr>
        <w:tc>
          <w:tcPr>
            <w:tcW w:w="4000" w:type="dxa"/>
            <w:vAlign w:val="center"/>
          </w:tcPr>
          <w:p w14:paraId="508A9782" w14:textId="77777777" w:rsidR="00A37EAD" w:rsidRDefault="00000000">
            <w:r>
              <w:t xml:space="preserve"> 3</w:t>
            </w:r>
          </w:p>
        </w:tc>
        <w:tc>
          <w:tcPr>
            <w:tcW w:w="4000" w:type="dxa"/>
            <w:vAlign w:val="center"/>
          </w:tcPr>
          <w:p w14:paraId="6FE33C6D" w14:textId="77777777" w:rsidR="00A37EAD" w:rsidRDefault="00000000">
            <w:r>
              <w:t xml:space="preserve"> </w:t>
            </w:r>
          </w:p>
        </w:tc>
        <w:tc>
          <w:tcPr>
            <w:tcW w:w="4000" w:type="dxa"/>
            <w:vAlign w:val="center"/>
          </w:tcPr>
          <w:p w14:paraId="7B921881" w14:textId="77777777" w:rsidR="00A37EAD" w:rsidRPr="00053F2B" w:rsidRDefault="00000000">
            <w:pPr>
              <w:rPr>
                <w:lang w:val="el-GR"/>
              </w:rPr>
            </w:pPr>
            <w:r w:rsidRPr="00053F2B">
              <w:rPr>
                <w:lang w:val="el-GR"/>
              </w:rPr>
              <w:t xml:space="preserve"> Γάντια χειρουργικά ΟΡΘΟΠΕΔΙΚΑ </w:t>
            </w:r>
            <w:r>
              <w:t>Latex</w:t>
            </w:r>
            <w:r w:rsidRPr="00053F2B">
              <w:rPr>
                <w:lang w:val="el-GR"/>
              </w:rPr>
              <w:t>, χωρίς πούδρα, ενισχυμένου πάχους υψηλής προστασίας (</w:t>
            </w:r>
            <w:r>
              <w:t>extra</w:t>
            </w:r>
            <w:r w:rsidRPr="00053F2B">
              <w:rPr>
                <w:lang w:val="el-GR"/>
              </w:rPr>
              <w:t xml:space="preserve"> </w:t>
            </w:r>
            <w:r>
              <w:t>protection</w:t>
            </w:r>
            <w:r w:rsidRPr="00053F2B">
              <w:rPr>
                <w:lang w:val="el-GR"/>
              </w:rPr>
              <w:t>) Νο 7</w:t>
            </w:r>
          </w:p>
          <w:p w14:paraId="2EC31742" w14:textId="77777777" w:rsidR="00A37EAD" w:rsidRPr="00053F2B" w:rsidRDefault="00000000">
            <w:pPr>
              <w:rPr>
                <w:lang w:val="el-GR"/>
              </w:rPr>
            </w:pPr>
            <w:r w:rsidRPr="00053F2B">
              <w:rPr>
                <w:lang w:val="el-GR"/>
              </w:rPr>
              <w:t xml:space="preserve"> </w:t>
            </w:r>
          </w:p>
        </w:tc>
        <w:tc>
          <w:tcPr>
            <w:tcW w:w="4000" w:type="dxa"/>
            <w:vAlign w:val="center"/>
          </w:tcPr>
          <w:p w14:paraId="0D600556" w14:textId="77777777" w:rsidR="00A37EAD" w:rsidRDefault="00000000">
            <w:r w:rsidRPr="00053F2B">
              <w:rPr>
                <w:lang w:val="el-GR"/>
              </w:rPr>
              <w:t xml:space="preserve"> </w:t>
            </w:r>
            <w:r>
              <w:t>Τεμάχιο</w:t>
            </w:r>
          </w:p>
        </w:tc>
        <w:tc>
          <w:tcPr>
            <w:tcW w:w="4000" w:type="dxa"/>
            <w:vAlign w:val="center"/>
          </w:tcPr>
          <w:p w14:paraId="37B97D39" w14:textId="77777777" w:rsidR="00A37EAD" w:rsidRDefault="00000000">
            <w:r>
              <w:t xml:space="preserve"> -</w:t>
            </w:r>
          </w:p>
        </w:tc>
        <w:tc>
          <w:tcPr>
            <w:tcW w:w="4000" w:type="dxa"/>
            <w:vAlign w:val="center"/>
          </w:tcPr>
          <w:p w14:paraId="6205CA66" w14:textId="77777777" w:rsidR="00A37EAD" w:rsidRDefault="00000000">
            <w:r>
              <w:t xml:space="preserve"> 400</w:t>
            </w:r>
          </w:p>
        </w:tc>
      </w:tr>
      <w:tr w:rsidR="00A37EAD" w14:paraId="44F34611" w14:textId="77777777">
        <w:tblPrEx>
          <w:tblCellMar>
            <w:top w:w="0" w:type="dxa"/>
            <w:left w:w="0" w:type="dxa"/>
            <w:bottom w:w="0" w:type="dxa"/>
            <w:right w:w="0" w:type="dxa"/>
          </w:tblCellMar>
        </w:tblPrEx>
        <w:trPr>
          <w:trHeight w:val="300"/>
        </w:trPr>
        <w:tc>
          <w:tcPr>
            <w:tcW w:w="4000" w:type="dxa"/>
            <w:vAlign w:val="center"/>
          </w:tcPr>
          <w:p w14:paraId="1509EC64" w14:textId="77777777" w:rsidR="00A37EAD" w:rsidRDefault="00000000">
            <w:r>
              <w:t xml:space="preserve"> 4</w:t>
            </w:r>
          </w:p>
        </w:tc>
        <w:tc>
          <w:tcPr>
            <w:tcW w:w="4000" w:type="dxa"/>
            <w:vAlign w:val="center"/>
          </w:tcPr>
          <w:p w14:paraId="38BE76D2" w14:textId="77777777" w:rsidR="00A37EAD" w:rsidRDefault="00000000">
            <w:r>
              <w:t xml:space="preserve"> </w:t>
            </w:r>
          </w:p>
        </w:tc>
        <w:tc>
          <w:tcPr>
            <w:tcW w:w="4000" w:type="dxa"/>
            <w:vAlign w:val="center"/>
          </w:tcPr>
          <w:p w14:paraId="7DE11C7E" w14:textId="77777777" w:rsidR="00A37EAD" w:rsidRPr="00053F2B" w:rsidRDefault="00000000">
            <w:pPr>
              <w:rPr>
                <w:lang w:val="el-GR"/>
              </w:rPr>
            </w:pPr>
            <w:r w:rsidRPr="00053F2B">
              <w:rPr>
                <w:lang w:val="el-GR"/>
              </w:rPr>
              <w:t xml:space="preserve"> Γάντια χειρουργικά ΟΡΘΟΠΕΔΙΚΑ </w:t>
            </w:r>
            <w:r>
              <w:t>Latex</w:t>
            </w:r>
            <w:r w:rsidRPr="00053F2B">
              <w:rPr>
                <w:lang w:val="el-GR"/>
              </w:rPr>
              <w:t>, χωρίς πούδρα, ενισχυμένου πάχους υψηλής προστασίας (</w:t>
            </w:r>
            <w:r>
              <w:t>extra</w:t>
            </w:r>
            <w:r w:rsidRPr="00053F2B">
              <w:rPr>
                <w:lang w:val="el-GR"/>
              </w:rPr>
              <w:t xml:space="preserve"> </w:t>
            </w:r>
            <w:r>
              <w:t>protection</w:t>
            </w:r>
            <w:r w:rsidRPr="00053F2B">
              <w:rPr>
                <w:lang w:val="el-GR"/>
              </w:rPr>
              <w:t>) Νο 7,5</w:t>
            </w:r>
          </w:p>
          <w:p w14:paraId="400F158B" w14:textId="77777777" w:rsidR="00A37EAD" w:rsidRPr="00053F2B" w:rsidRDefault="00000000">
            <w:pPr>
              <w:rPr>
                <w:lang w:val="el-GR"/>
              </w:rPr>
            </w:pPr>
            <w:r w:rsidRPr="00053F2B">
              <w:rPr>
                <w:lang w:val="el-GR"/>
              </w:rPr>
              <w:t xml:space="preserve"> </w:t>
            </w:r>
          </w:p>
        </w:tc>
        <w:tc>
          <w:tcPr>
            <w:tcW w:w="4000" w:type="dxa"/>
            <w:vAlign w:val="center"/>
          </w:tcPr>
          <w:p w14:paraId="1DBA546F" w14:textId="77777777" w:rsidR="00A37EAD" w:rsidRDefault="00000000">
            <w:r w:rsidRPr="00053F2B">
              <w:rPr>
                <w:lang w:val="el-GR"/>
              </w:rPr>
              <w:t xml:space="preserve"> </w:t>
            </w:r>
            <w:r>
              <w:t>Τεμάχιο</w:t>
            </w:r>
          </w:p>
        </w:tc>
        <w:tc>
          <w:tcPr>
            <w:tcW w:w="4000" w:type="dxa"/>
            <w:vAlign w:val="center"/>
          </w:tcPr>
          <w:p w14:paraId="1045DF20" w14:textId="77777777" w:rsidR="00A37EAD" w:rsidRDefault="00000000">
            <w:r>
              <w:t xml:space="preserve"> -</w:t>
            </w:r>
          </w:p>
        </w:tc>
        <w:tc>
          <w:tcPr>
            <w:tcW w:w="4000" w:type="dxa"/>
            <w:vAlign w:val="center"/>
          </w:tcPr>
          <w:p w14:paraId="638D75F6" w14:textId="77777777" w:rsidR="00A37EAD" w:rsidRDefault="00000000">
            <w:r>
              <w:t xml:space="preserve"> 400</w:t>
            </w:r>
          </w:p>
        </w:tc>
      </w:tr>
      <w:tr w:rsidR="00A37EAD" w14:paraId="12FCE65C" w14:textId="77777777">
        <w:tblPrEx>
          <w:tblCellMar>
            <w:top w:w="0" w:type="dxa"/>
            <w:left w:w="0" w:type="dxa"/>
            <w:bottom w:w="0" w:type="dxa"/>
            <w:right w:w="0" w:type="dxa"/>
          </w:tblCellMar>
        </w:tblPrEx>
        <w:trPr>
          <w:trHeight w:val="300"/>
        </w:trPr>
        <w:tc>
          <w:tcPr>
            <w:tcW w:w="4000" w:type="dxa"/>
            <w:vAlign w:val="center"/>
          </w:tcPr>
          <w:p w14:paraId="43D3E300" w14:textId="77777777" w:rsidR="00A37EAD" w:rsidRDefault="00000000">
            <w:r>
              <w:t xml:space="preserve"> 5</w:t>
            </w:r>
          </w:p>
        </w:tc>
        <w:tc>
          <w:tcPr>
            <w:tcW w:w="4000" w:type="dxa"/>
            <w:vAlign w:val="center"/>
          </w:tcPr>
          <w:p w14:paraId="32B85543" w14:textId="77777777" w:rsidR="00A37EAD" w:rsidRDefault="00000000">
            <w:r>
              <w:t xml:space="preserve"> </w:t>
            </w:r>
          </w:p>
        </w:tc>
        <w:tc>
          <w:tcPr>
            <w:tcW w:w="4000" w:type="dxa"/>
            <w:vAlign w:val="center"/>
          </w:tcPr>
          <w:p w14:paraId="64ABB225" w14:textId="77777777" w:rsidR="00A37EAD" w:rsidRPr="00053F2B" w:rsidRDefault="00000000">
            <w:pPr>
              <w:rPr>
                <w:lang w:val="el-GR"/>
              </w:rPr>
            </w:pPr>
            <w:r w:rsidRPr="00053F2B">
              <w:rPr>
                <w:lang w:val="el-GR"/>
              </w:rPr>
              <w:t xml:space="preserve"> Γάντια </w:t>
            </w:r>
            <w:r>
              <w:t>MH</w:t>
            </w:r>
            <w:r w:rsidRPr="00053F2B">
              <w:rPr>
                <w:lang w:val="el-GR"/>
              </w:rPr>
              <w:t xml:space="preserve"> ΑΠΟΣΤΕΙΡΩΜΕΝΑ, μιας χρήσης, από φυσικό </w:t>
            </w:r>
            <w:r>
              <w:t>latex</w:t>
            </w:r>
            <w:r w:rsidRPr="00053F2B">
              <w:rPr>
                <w:lang w:val="el-GR"/>
              </w:rPr>
              <w:t xml:space="preserve">, χωρίς πούδρα.ΜΕΓΕΘΟΣ : </w:t>
            </w:r>
            <w:r>
              <w:t>SMALL</w:t>
            </w:r>
          </w:p>
          <w:p w14:paraId="29DE283C" w14:textId="77777777" w:rsidR="00A37EAD" w:rsidRPr="00053F2B" w:rsidRDefault="00000000">
            <w:pPr>
              <w:rPr>
                <w:lang w:val="el-GR"/>
              </w:rPr>
            </w:pPr>
            <w:r w:rsidRPr="00053F2B">
              <w:rPr>
                <w:lang w:val="el-GR"/>
              </w:rPr>
              <w:t xml:space="preserve"> </w:t>
            </w:r>
          </w:p>
        </w:tc>
        <w:tc>
          <w:tcPr>
            <w:tcW w:w="4000" w:type="dxa"/>
            <w:vAlign w:val="center"/>
          </w:tcPr>
          <w:p w14:paraId="4ABA43C3" w14:textId="77777777" w:rsidR="00A37EAD" w:rsidRDefault="00000000">
            <w:r w:rsidRPr="00053F2B">
              <w:rPr>
                <w:lang w:val="el-GR"/>
              </w:rPr>
              <w:t xml:space="preserve"> </w:t>
            </w:r>
            <w:r>
              <w:t>Τεμάχιο</w:t>
            </w:r>
          </w:p>
        </w:tc>
        <w:tc>
          <w:tcPr>
            <w:tcW w:w="4000" w:type="dxa"/>
            <w:vAlign w:val="center"/>
          </w:tcPr>
          <w:p w14:paraId="66C671FE" w14:textId="77777777" w:rsidR="00A37EAD" w:rsidRDefault="00000000">
            <w:r>
              <w:t xml:space="preserve"> -</w:t>
            </w:r>
          </w:p>
        </w:tc>
        <w:tc>
          <w:tcPr>
            <w:tcW w:w="4000" w:type="dxa"/>
            <w:vAlign w:val="center"/>
          </w:tcPr>
          <w:p w14:paraId="66101B87" w14:textId="77777777" w:rsidR="00A37EAD" w:rsidRDefault="00000000">
            <w:r>
              <w:t xml:space="preserve"> 120.000</w:t>
            </w:r>
          </w:p>
        </w:tc>
      </w:tr>
      <w:tr w:rsidR="00A37EAD" w14:paraId="7AE864E2" w14:textId="77777777">
        <w:tblPrEx>
          <w:tblCellMar>
            <w:top w:w="0" w:type="dxa"/>
            <w:left w:w="0" w:type="dxa"/>
            <w:bottom w:w="0" w:type="dxa"/>
            <w:right w:w="0" w:type="dxa"/>
          </w:tblCellMar>
        </w:tblPrEx>
        <w:trPr>
          <w:trHeight w:val="300"/>
        </w:trPr>
        <w:tc>
          <w:tcPr>
            <w:tcW w:w="4000" w:type="dxa"/>
            <w:vAlign w:val="center"/>
          </w:tcPr>
          <w:p w14:paraId="0B1E0282" w14:textId="77777777" w:rsidR="00A37EAD" w:rsidRDefault="00000000">
            <w:r>
              <w:t xml:space="preserve"> 6</w:t>
            </w:r>
          </w:p>
        </w:tc>
        <w:tc>
          <w:tcPr>
            <w:tcW w:w="4000" w:type="dxa"/>
            <w:vAlign w:val="center"/>
          </w:tcPr>
          <w:p w14:paraId="1952F9B7" w14:textId="77777777" w:rsidR="00A37EAD" w:rsidRDefault="00000000">
            <w:r>
              <w:t xml:space="preserve"> </w:t>
            </w:r>
          </w:p>
        </w:tc>
        <w:tc>
          <w:tcPr>
            <w:tcW w:w="4000" w:type="dxa"/>
            <w:vAlign w:val="center"/>
          </w:tcPr>
          <w:p w14:paraId="1F4295B5" w14:textId="77777777" w:rsidR="00A37EAD" w:rsidRPr="00053F2B" w:rsidRDefault="00000000">
            <w:pPr>
              <w:rPr>
                <w:lang w:val="el-GR"/>
              </w:rPr>
            </w:pPr>
            <w:r w:rsidRPr="00053F2B">
              <w:rPr>
                <w:lang w:val="el-GR"/>
              </w:rPr>
              <w:t xml:space="preserve"> Γάντια </w:t>
            </w:r>
            <w:r>
              <w:t>MH</w:t>
            </w:r>
            <w:r w:rsidRPr="00053F2B">
              <w:rPr>
                <w:lang w:val="el-GR"/>
              </w:rPr>
              <w:t xml:space="preserve"> ΑΠΟΣΤΕΙΡΩΜΕΝΑ, μιας χρήσης, από φυσικό </w:t>
            </w:r>
            <w:r>
              <w:t>latex</w:t>
            </w:r>
            <w:r w:rsidRPr="00053F2B">
              <w:rPr>
                <w:lang w:val="el-GR"/>
              </w:rPr>
              <w:t xml:space="preserve">, χωρίς </w:t>
            </w:r>
            <w:r w:rsidRPr="00053F2B">
              <w:rPr>
                <w:lang w:val="el-GR"/>
              </w:rPr>
              <w:lastRenderedPageBreak/>
              <w:t xml:space="preserve">πούδρα.ΜΕΓΕΘΟΣ : </w:t>
            </w:r>
            <w:r>
              <w:t>MEDIUM</w:t>
            </w:r>
          </w:p>
          <w:p w14:paraId="58760B62" w14:textId="77777777" w:rsidR="00A37EAD" w:rsidRPr="00053F2B" w:rsidRDefault="00000000">
            <w:pPr>
              <w:rPr>
                <w:lang w:val="el-GR"/>
              </w:rPr>
            </w:pPr>
            <w:r w:rsidRPr="00053F2B">
              <w:rPr>
                <w:lang w:val="el-GR"/>
              </w:rPr>
              <w:t xml:space="preserve"> </w:t>
            </w:r>
          </w:p>
        </w:tc>
        <w:tc>
          <w:tcPr>
            <w:tcW w:w="4000" w:type="dxa"/>
            <w:vAlign w:val="center"/>
          </w:tcPr>
          <w:p w14:paraId="439F8525" w14:textId="77777777" w:rsidR="00A37EAD" w:rsidRDefault="00000000">
            <w:r w:rsidRPr="00053F2B">
              <w:rPr>
                <w:lang w:val="el-GR"/>
              </w:rPr>
              <w:lastRenderedPageBreak/>
              <w:t xml:space="preserve"> </w:t>
            </w:r>
            <w:r>
              <w:t>Τεμάχιο</w:t>
            </w:r>
          </w:p>
        </w:tc>
        <w:tc>
          <w:tcPr>
            <w:tcW w:w="4000" w:type="dxa"/>
            <w:vAlign w:val="center"/>
          </w:tcPr>
          <w:p w14:paraId="59C3AE69" w14:textId="77777777" w:rsidR="00A37EAD" w:rsidRDefault="00000000">
            <w:r>
              <w:t xml:space="preserve"> -</w:t>
            </w:r>
          </w:p>
        </w:tc>
        <w:tc>
          <w:tcPr>
            <w:tcW w:w="4000" w:type="dxa"/>
            <w:vAlign w:val="center"/>
          </w:tcPr>
          <w:p w14:paraId="4306E768" w14:textId="77777777" w:rsidR="00A37EAD" w:rsidRDefault="00000000">
            <w:r>
              <w:t xml:space="preserve"> 300.000</w:t>
            </w:r>
          </w:p>
        </w:tc>
      </w:tr>
      <w:tr w:rsidR="00A37EAD" w14:paraId="0DB4BBE2" w14:textId="77777777">
        <w:tblPrEx>
          <w:tblCellMar>
            <w:top w:w="0" w:type="dxa"/>
            <w:left w:w="0" w:type="dxa"/>
            <w:bottom w:w="0" w:type="dxa"/>
            <w:right w:w="0" w:type="dxa"/>
          </w:tblCellMar>
        </w:tblPrEx>
        <w:trPr>
          <w:trHeight w:val="300"/>
        </w:trPr>
        <w:tc>
          <w:tcPr>
            <w:tcW w:w="4000" w:type="dxa"/>
            <w:vAlign w:val="center"/>
          </w:tcPr>
          <w:p w14:paraId="407325B7" w14:textId="77777777" w:rsidR="00A37EAD" w:rsidRDefault="00000000">
            <w:r>
              <w:t xml:space="preserve"> 7</w:t>
            </w:r>
          </w:p>
        </w:tc>
        <w:tc>
          <w:tcPr>
            <w:tcW w:w="4000" w:type="dxa"/>
            <w:vAlign w:val="center"/>
          </w:tcPr>
          <w:p w14:paraId="1C7AC1D0" w14:textId="77777777" w:rsidR="00A37EAD" w:rsidRDefault="00000000">
            <w:r>
              <w:t xml:space="preserve"> </w:t>
            </w:r>
          </w:p>
        </w:tc>
        <w:tc>
          <w:tcPr>
            <w:tcW w:w="4000" w:type="dxa"/>
            <w:vAlign w:val="center"/>
          </w:tcPr>
          <w:p w14:paraId="2C6A045B" w14:textId="77777777" w:rsidR="00A37EAD" w:rsidRPr="00053F2B" w:rsidRDefault="00000000">
            <w:pPr>
              <w:rPr>
                <w:lang w:val="el-GR"/>
              </w:rPr>
            </w:pPr>
            <w:r w:rsidRPr="00053F2B">
              <w:rPr>
                <w:lang w:val="el-GR"/>
              </w:rPr>
              <w:t xml:space="preserve"> Γάντια </w:t>
            </w:r>
            <w:r>
              <w:t>MH</w:t>
            </w:r>
            <w:r w:rsidRPr="00053F2B">
              <w:rPr>
                <w:lang w:val="el-GR"/>
              </w:rPr>
              <w:t xml:space="preserve"> ΑΠΟΣΤΕΙΡΩΜΕΝΑ, μιας χρήσης, από φυσικό </w:t>
            </w:r>
            <w:r>
              <w:t>latex</w:t>
            </w:r>
            <w:r w:rsidRPr="00053F2B">
              <w:rPr>
                <w:lang w:val="el-GR"/>
              </w:rPr>
              <w:t xml:space="preserve">, χωρίς πούδρα.ΜΕΓΕΘΟΣ : </w:t>
            </w:r>
            <w:r>
              <w:t>LARGE</w:t>
            </w:r>
          </w:p>
          <w:p w14:paraId="7A35EEF2" w14:textId="77777777" w:rsidR="00A37EAD" w:rsidRPr="00053F2B" w:rsidRDefault="00000000">
            <w:pPr>
              <w:rPr>
                <w:lang w:val="el-GR"/>
              </w:rPr>
            </w:pPr>
            <w:r w:rsidRPr="00053F2B">
              <w:rPr>
                <w:lang w:val="el-GR"/>
              </w:rPr>
              <w:t xml:space="preserve"> </w:t>
            </w:r>
          </w:p>
        </w:tc>
        <w:tc>
          <w:tcPr>
            <w:tcW w:w="4000" w:type="dxa"/>
            <w:vAlign w:val="center"/>
          </w:tcPr>
          <w:p w14:paraId="021CBC98" w14:textId="77777777" w:rsidR="00A37EAD" w:rsidRDefault="00000000">
            <w:r w:rsidRPr="00053F2B">
              <w:rPr>
                <w:lang w:val="el-GR"/>
              </w:rPr>
              <w:t xml:space="preserve"> </w:t>
            </w:r>
            <w:r>
              <w:t>Τεμάχιο</w:t>
            </w:r>
          </w:p>
        </w:tc>
        <w:tc>
          <w:tcPr>
            <w:tcW w:w="4000" w:type="dxa"/>
            <w:vAlign w:val="center"/>
          </w:tcPr>
          <w:p w14:paraId="237BBE4E" w14:textId="77777777" w:rsidR="00A37EAD" w:rsidRDefault="00000000">
            <w:r>
              <w:t xml:space="preserve"> -</w:t>
            </w:r>
          </w:p>
        </w:tc>
        <w:tc>
          <w:tcPr>
            <w:tcW w:w="4000" w:type="dxa"/>
            <w:vAlign w:val="center"/>
          </w:tcPr>
          <w:p w14:paraId="5D407AD2" w14:textId="77777777" w:rsidR="00A37EAD" w:rsidRDefault="00000000">
            <w:r>
              <w:t xml:space="preserve"> 240.000</w:t>
            </w:r>
          </w:p>
        </w:tc>
      </w:tr>
    </w:tbl>
    <w:p w14:paraId="1CA5E720" w14:textId="6EE3A7A7" w:rsidR="00A37EAD" w:rsidRDefault="00000000">
      <w:r>
        <w:rPr>
          <w:rStyle w:val="boldunderline"/>
        </w:rPr>
        <w:t>ΠΑΡΑΡΤΗΜΑ</w:t>
      </w:r>
    </w:p>
    <w:p w14:paraId="23A08886" w14:textId="77777777" w:rsidR="00A37EAD" w:rsidRDefault="00000000">
      <w:r>
        <w:rPr>
          <w:rStyle w:val="boldunderline"/>
        </w:rPr>
        <w:t>ΟΔΗΓΙΕΣ ΓΙΑ ΠΡΟΜΗΘΕΥΤΕΣ – ΑΝΑΔΟΧΟΥΣ</w:t>
      </w:r>
    </w:p>
    <w:p w14:paraId="60A2449C" w14:textId="77777777" w:rsidR="00A37EAD" w:rsidRDefault="00000000">
      <w:r>
        <w:rPr>
          <w:rStyle w:val="bold"/>
        </w:rPr>
        <w:t>ΓΕΝΙΚΟΙ ΟΡΟΙ</w:t>
      </w:r>
    </w:p>
    <w:p w14:paraId="4C2EFCE6" w14:textId="77777777" w:rsidR="00A37EAD" w:rsidRPr="00053F2B" w:rsidRDefault="00000000">
      <w:pPr>
        <w:rPr>
          <w:lang w:val="el-GR"/>
        </w:rPr>
      </w:pPr>
      <w:r w:rsidRPr="00053F2B">
        <w:rPr>
          <w:lang w:val="el-GR"/>
        </w:rPr>
        <w:t xml:space="preserve">-- Στην προσφορά θα πρέπει να αναγράφεται ο </w:t>
      </w:r>
      <w:r w:rsidRPr="00053F2B">
        <w:rPr>
          <w:rStyle w:val="bold"/>
          <w:lang w:val="el-GR"/>
        </w:rPr>
        <w:t>αριθμός διαγωνισμού.</w:t>
      </w:r>
      <w:r w:rsidRPr="00053F2B">
        <w:rPr>
          <w:lang w:val="el-GR"/>
        </w:rPr>
        <w:br/>
        <w:t xml:space="preserve">-- Η ισχύς της προσφοράς να έχει τουλάχιστον </w:t>
      </w:r>
      <w:r w:rsidRPr="00053F2B">
        <w:rPr>
          <w:rStyle w:val="bold"/>
          <w:lang w:val="el-GR"/>
        </w:rPr>
        <w:t xml:space="preserve">τρίμηνη (3 μήνη) </w:t>
      </w:r>
      <w:r w:rsidRPr="00053F2B">
        <w:rPr>
          <w:lang w:val="el-GR"/>
        </w:rPr>
        <w:t>διάρκεια.</w:t>
      </w:r>
      <w:r w:rsidRPr="00053F2B">
        <w:rPr>
          <w:lang w:val="el-GR"/>
        </w:rPr>
        <w:br/>
        <w:t xml:space="preserve">-- Η προσφορά θα είναι αποδεκτή, εφόσον πραγματοποιηθεί αποκλειστικά και μόνο μέσω της πλατφόρμας </w:t>
      </w:r>
      <w:r>
        <w:rPr>
          <w:rStyle w:val="bold"/>
        </w:rPr>
        <w:t>iSupplies</w:t>
      </w:r>
      <w:r w:rsidRPr="00053F2B">
        <w:rPr>
          <w:lang w:val="el-GR"/>
        </w:rPr>
        <w:br/>
        <w:t>Σε περίπτωση που υπάρχει πρόβλημα, ενημερώστε μας έγκαιρα, όσο είναι ενεργός ο διαγωνισμός, για να δοθεί παράταση.</w:t>
      </w:r>
      <w:r w:rsidRPr="00053F2B">
        <w:rPr>
          <w:lang w:val="el-GR"/>
        </w:rPr>
        <w:br/>
        <w:t xml:space="preserve">Εφόσον ζητείται </w:t>
      </w:r>
      <w:r w:rsidRPr="00053F2B">
        <w:rPr>
          <w:rStyle w:val="bold"/>
          <w:lang w:val="el-GR"/>
        </w:rPr>
        <w:t xml:space="preserve">ΔΕΙΓΜΑ, </w:t>
      </w:r>
      <w:r w:rsidRPr="00053F2B">
        <w:rPr>
          <w:lang w:val="el-GR"/>
        </w:rPr>
        <w:t>αυτό θα αποστέλλεται απευθείας στο Τμήμα που έχει αιτηθεί την προμήθεια, το αργότερο εντός δύο (2) ημερών από το άνοιγμα των προσφορών.</w:t>
      </w:r>
      <w:r w:rsidRPr="00053F2B">
        <w:rPr>
          <w:lang w:val="el-GR"/>
        </w:rPr>
        <w:br/>
        <w:t>-- 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w:t>
      </w:r>
    </w:p>
    <w:p w14:paraId="41A8D06E" w14:textId="77777777" w:rsidR="00A37EAD" w:rsidRPr="00053F2B" w:rsidRDefault="00A37EAD">
      <w:pPr>
        <w:rPr>
          <w:lang w:val="el-GR"/>
        </w:rPr>
      </w:pPr>
    </w:p>
    <w:p w14:paraId="0450F3BE" w14:textId="77777777" w:rsidR="00A37EAD" w:rsidRPr="00053F2B" w:rsidRDefault="00000000">
      <w:pPr>
        <w:rPr>
          <w:lang w:val="el-GR"/>
        </w:rPr>
      </w:pPr>
      <w:r w:rsidRPr="00053F2B">
        <w:rPr>
          <w:rStyle w:val="bold"/>
          <w:lang w:val="el-GR"/>
        </w:rPr>
        <w:t>ΔΙΚΑΙΟΛΟΓΗΤΙΚΑ ΣΥΜΜΕΤΟΧΗΣ</w:t>
      </w:r>
    </w:p>
    <w:p w14:paraId="30A36317" w14:textId="77777777" w:rsidR="00A37EAD" w:rsidRPr="00053F2B" w:rsidRDefault="00000000">
      <w:pPr>
        <w:rPr>
          <w:lang w:val="el-GR"/>
        </w:rPr>
      </w:pPr>
      <w:r w:rsidRPr="00053F2B">
        <w:rPr>
          <w:lang w:val="el-GR"/>
        </w:rPr>
        <w:t>ΥΠΕΥΘΥΝΗ ΔΗΛΩΣΗ του Ν. 1599/1986, στην οποία ο υποψήφιος ανάδοχος θα δηλώνει ότι:</w:t>
      </w:r>
    </w:p>
    <w:p w14:paraId="071D437F" w14:textId="77777777" w:rsidR="00A37EAD" w:rsidRPr="00053F2B" w:rsidRDefault="00000000">
      <w:pPr>
        <w:numPr>
          <w:ilvl w:val="0"/>
          <w:numId w:val="1"/>
        </w:numPr>
        <w:rPr>
          <w:lang w:val="el-GR"/>
        </w:rPr>
      </w:pPr>
      <w:r w:rsidRPr="00053F2B">
        <w:rPr>
          <w:lang w:val="el-GR"/>
        </w:rPr>
        <w:t>περί μη συνδρομής των λόγων αποκλεισμού,  σύμφωνα με τα άρθρα:</w:t>
      </w:r>
    </w:p>
    <w:p w14:paraId="08B32653" w14:textId="77777777" w:rsidR="00A37EAD" w:rsidRPr="00053F2B" w:rsidRDefault="00000000">
      <w:pPr>
        <w:numPr>
          <w:ilvl w:val="1"/>
          <w:numId w:val="1"/>
        </w:numPr>
        <w:rPr>
          <w:lang w:val="el-GR"/>
        </w:rPr>
      </w:pPr>
      <w:r w:rsidRPr="00053F2B">
        <w:rPr>
          <w:lang w:val="el-GR"/>
        </w:rPr>
        <w:t>73 του ν. 4412/2016, όπως αντικαταστάθηκε με το άρθρο 22 του ν. 4782/2021 και</w:t>
      </w:r>
    </w:p>
    <w:p w14:paraId="5BD1E0B1" w14:textId="77777777" w:rsidR="00A37EAD" w:rsidRPr="00053F2B" w:rsidRDefault="00000000">
      <w:pPr>
        <w:numPr>
          <w:ilvl w:val="1"/>
          <w:numId w:val="1"/>
        </w:numPr>
        <w:rPr>
          <w:lang w:val="el-GR"/>
        </w:rPr>
      </w:pPr>
      <w:r w:rsidRPr="00053F2B">
        <w:rPr>
          <w:lang w:val="el-GR"/>
        </w:rPr>
        <w:t>74 του ν. 4412/2016, όπως αντικαταστάθηκε με το άρθρο 23 του ν. 4782/2021</w:t>
      </w:r>
    </w:p>
    <w:p w14:paraId="1DA5DC64" w14:textId="77777777" w:rsidR="00A37EAD" w:rsidRPr="00053F2B" w:rsidRDefault="00000000">
      <w:pPr>
        <w:numPr>
          <w:ilvl w:val="0"/>
          <w:numId w:val="1"/>
        </w:numPr>
        <w:rPr>
          <w:lang w:val="el-GR"/>
        </w:rPr>
      </w:pPr>
      <w:r w:rsidRPr="00053F2B">
        <w:rPr>
          <w:lang w:val="el-GR"/>
        </w:rPr>
        <w:t>αποδέχεται ανεπιφύλακτα τους όρους της παρούσας πρόσκλησης</w:t>
      </w:r>
    </w:p>
    <w:p w14:paraId="7F04A5FE" w14:textId="77777777" w:rsidR="00A37EAD" w:rsidRPr="00053F2B" w:rsidRDefault="00000000">
      <w:pPr>
        <w:numPr>
          <w:ilvl w:val="0"/>
          <w:numId w:val="1"/>
        </w:numPr>
        <w:rPr>
          <w:lang w:val="el-GR"/>
        </w:rPr>
      </w:pPr>
      <w:r w:rsidRPr="00053F2B">
        <w:rPr>
          <w:lang w:val="el-GR"/>
        </w:rPr>
        <w:t>δεσμεύονται ότι τηρούν και θα εξακολουθήσουν να τηρούν εφόσον επιλεγούν, τις υποχρεώσεις τους που απορρέουν από τις διατάξεις της περιβαλλοντικής, κοινωνικοασφαλιστικής και εργατικής νομοθεσίας,</w:t>
      </w:r>
    </w:p>
    <w:p w14:paraId="7060EDEB" w14:textId="77777777" w:rsidR="00A37EAD" w:rsidRPr="00053F2B" w:rsidRDefault="00000000">
      <w:pPr>
        <w:numPr>
          <w:ilvl w:val="0"/>
          <w:numId w:val="1"/>
        </w:numPr>
        <w:rPr>
          <w:lang w:val="el-GR"/>
        </w:rPr>
      </w:pPr>
      <w:r w:rsidRPr="00053F2B">
        <w:rPr>
          <w:lang w:val="el-GR"/>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519438E5" w14:textId="77777777" w:rsidR="00A37EAD" w:rsidRPr="00053F2B" w:rsidRDefault="00000000">
      <w:pPr>
        <w:numPr>
          <w:ilvl w:val="0"/>
          <w:numId w:val="1"/>
        </w:numPr>
        <w:rPr>
          <w:lang w:val="el-GR"/>
        </w:rPr>
      </w:pPr>
      <w:r w:rsidRPr="00053F2B">
        <w:rPr>
          <w:lang w:val="el-GR"/>
        </w:rPr>
        <w:t>δεν έχουν υποπέσει σε σοβαρό παράπτωμα κατά την άσκηση της επαγγελματικής τους δραστηριότητας.</w:t>
      </w:r>
    </w:p>
    <w:p w14:paraId="3E579204" w14:textId="77777777" w:rsidR="00A37EAD" w:rsidRPr="00053F2B" w:rsidRDefault="00000000">
      <w:pPr>
        <w:numPr>
          <w:ilvl w:val="0"/>
          <w:numId w:val="1"/>
        </w:numPr>
        <w:rPr>
          <w:lang w:val="el-GR"/>
        </w:rPr>
      </w:pPr>
      <w:r w:rsidRPr="00053F2B">
        <w:rPr>
          <w:lang w:val="el-GR"/>
        </w:rPr>
        <w:t>η επιχείρηση είναι συνεπής στην εκπλήρωση τόσο των συμβατικών της υποχρεώσεων, όσο και των υποχρεώσεών της εν γένει προς το Δημόσιο τομέα.</w:t>
      </w:r>
    </w:p>
    <w:p w14:paraId="408981B7" w14:textId="77777777" w:rsidR="00A37EAD" w:rsidRPr="00053F2B" w:rsidRDefault="00A37EAD">
      <w:pPr>
        <w:rPr>
          <w:lang w:val="el-GR"/>
        </w:rPr>
      </w:pPr>
    </w:p>
    <w:p w14:paraId="76421049" w14:textId="77777777" w:rsidR="00A37EAD" w:rsidRPr="00053F2B" w:rsidRDefault="00000000">
      <w:pPr>
        <w:rPr>
          <w:lang w:val="el-GR"/>
        </w:rPr>
      </w:pPr>
      <w:r w:rsidRPr="00053F2B">
        <w:rPr>
          <w:rStyle w:val="bold"/>
          <w:lang w:val="el-GR"/>
        </w:rPr>
        <w:t>ΤΕΧΝΙΚΗ ΠΡΟΣΦΟΡΑ</w:t>
      </w:r>
    </w:p>
    <w:p w14:paraId="5F77B34F" w14:textId="77777777" w:rsidR="00A37EAD" w:rsidRPr="00053F2B" w:rsidRDefault="00000000">
      <w:pPr>
        <w:pStyle w:val="alignjustify"/>
        <w:rPr>
          <w:lang w:val="el-GR"/>
        </w:rPr>
      </w:pPr>
      <w:r w:rsidRPr="00053F2B">
        <w:rPr>
          <w:rStyle w:val="underline"/>
          <w:lang w:val="el-GR"/>
        </w:rPr>
        <w:t xml:space="preserve">Προμήθειας υλικών. </w:t>
      </w:r>
      <w:r w:rsidRPr="00053F2B">
        <w:rPr>
          <w:lang w:val="el-GR"/>
        </w:rPr>
        <w:t xml:space="preserve">Για κάθε προσφερόμενο είδος θα δίδεται πλήρη Περιγραφή και θα αναγράφονται υποχρεωτικά η εμπορική του ονομασία, η συσκευασία του, η επιχειρηματική μονάδα παραγωγής και τόπος εγκατάστασής της, κωδ. </w:t>
      </w:r>
      <w:r>
        <w:t>CPV</w:t>
      </w:r>
      <w:r w:rsidRPr="00053F2B">
        <w:rPr>
          <w:lang w:val="el-GR"/>
        </w:rPr>
        <w:t xml:space="preserve">, περιγραφή </w:t>
      </w:r>
      <w:r>
        <w:t>CPV</w:t>
      </w:r>
      <w:r w:rsidRPr="00053F2B">
        <w:rPr>
          <w:lang w:val="el-GR"/>
        </w:rPr>
        <w:t xml:space="preserve">, κωδ. τιμολόγησης, κωδ ΕΚΕΒΥΛ, ΕΚΑΠΤΥ, </w:t>
      </w:r>
      <w:r>
        <w:t>GMDN</w:t>
      </w:r>
      <w:r w:rsidRPr="00053F2B">
        <w:rPr>
          <w:lang w:val="el-GR"/>
        </w:rPr>
        <w:t xml:space="preserve"> και Παρατηρητηρίου Τιμών.</w:t>
      </w:r>
      <w:r w:rsidRPr="00053F2B">
        <w:rPr>
          <w:rStyle w:val="underline"/>
          <w:lang w:val="el-GR"/>
        </w:rPr>
        <w:t xml:space="preserve">Παροχής υπηρεσιών. </w:t>
      </w:r>
      <w:r>
        <w:t>H</w:t>
      </w:r>
      <w:r w:rsidRPr="00053F2B">
        <w:rPr>
          <w:lang w:val="el-GR"/>
        </w:rPr>
        <w:t xml:space="preserve"> τεχνική προσφορά θα πρέπει να καλύπτει όλες τις ζητούμενες απαιτήσεις και τις προδιαγραφές,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υπηρεσιών.</w:t>
      </w:r>
      <w:r w:rsidRPr="00053F2B">
        <w:rPr>
          <w:lang w:val="el-GR"/>
        </w:rPr>
        <w:br/>
        <w:t xml:space="preserve">Επίσης στην τεχνική προσφορά οι οικονομικοί φορείς αναφέρουν το τμήμα της σύμβασης που </w:t>
      </w:r>
      <w:r w:rsidRPr="00053F2B">
        <w:rPr>
          <w:lang w:val="el-GR"/>
        </w:rPr>
        <w:lastRenderedPageBreak/>
        <w:t xml:space="preserve">προτίθενται να αναθέσουν υπό μορφή υπεργολαβίας σε τρίτους, καθώς και τους υπεργολάβους που προτείνουν.Οι εταιρείες θα πρέπει να συνυποβάλλουν στην πλατφόρμα </w:t>
      </w:r>
      <w:r>
        <w:t>iSupplies</w:t>
      </w:r>
      <w:r w:rsidRPr="00053F2B">
        <w:rPr>
          <w:lang w:val="el-GR"/>
        </w:rPr>
        <w:t xml:space="preserve">, μαζί με την προσφορά και πιστοποιητικά σε ισχύ, ώστε </w:t>
      </w:r>
      <w:r w:rsidRPr="00053F2B">
        <w:rPr>
          <w:rStyle w:val="bold"/>
          <w:lang w:val="el-GR"/>
        </w:rPr>
        <w:t xml:space="preserve">να αξιολογηθεί η καταλληλότητα των προσφερόμενων υλικών ή υπηρεσιών </w:t>
      </w:r>
      <w:r w:rsidRPr="00053F2B">
        <w:rPr>
          <w:lang w:val="el-GR"/>
        </w:rPr>
        <w:t xml:space="preserve">(π.χ. Πιστοποιητικό Καταλληλότητας </w:t>
      </w:r>
      <w:r>
        <w:t>CE</w:t>
      </w:r>
      <w:r w:rsidRPr="00053F2B">
        <w:rPr>
          <w:lang w:val="el-GR"/>
        </w:rPr>
        <w:t xml:space="preserve">, </w:t>
      </w:r>
      <w:r>
        <w:t>ISO</w:t>
      </w:r>
      <w:r w:rsidRPr="00053F2B">
        <w:rPr>
          <w:lang w:val="el-GR"/>
        </w:rPr>
        <w:t xml:space="preserve"> 9001 Σύστημα Διαχείρισης Ποιότητας, </w:t>
      </w:r>
      <w:r>
        <w:t>ISO</w:t>
      </w:r>
      <w:r w:rsidRPr="00053F2B">
        <w:rPr>
          <w:lang w:val="el-GR"/>
        </w:rPr>
        <w:t xml:space="preserve"> 13485 Διαχείρισης ποιότητας για ιατρικά προϊόντα, </w:t>
      </w:r>
      <w:r>
        <w:t>OHSAS</w:t>
      </w:r>
      <w:r w:rsidRPr="00053F2B">
        <w:rPr>
          <w:lang w:val="el-GR"/>
        </w:rPr>
        <w:t xml:space="preserve"> 18001 Υγιεινής και ασφάλειας, </w:t>
      </w:r>
      <w:r>
        <w:t>ISO</w:t>
      </w:r>
      <w:r w:rsidRPr="00053F2B">
        <w:rPr>
          <w:lang w:val="el-GR"/>
        </w:rPr>
        <w:t xml:space="preserve"> 14001 Συστήματος Περιβαλλοντικής Διαχείρισης κ.λπ.)</w:t>
      </w:r>
    </w:p>
    <w:p w14:paraId="0E26C208" w14:textId="77777777" w:rsidR="00A37EAD" w:rsidRPr="00053F2B" w:rsidRDefault="00A37EAD">
      <w:pPr>
        <w:rPr>
          <w:lang w:val="el-GR"/>
        </w:rPr>
      </w:pPr>
    </w:p>
    <w:p w14:paraId="7FEE68B2" w14:textId="77777777" w:rsidR="00A37EAD" w:rsidRPr="00053F2B" w:rsidRDefault="00000000">
      <w:pPr>
        <w:rPr>
          <w:lang w:val="el-GR"/>
        </w:rPr>
      </w:pPr>
      <w:r w:rsidRPr="00053F2B">
        <w:rPr>
          <w:rStyle w:val="bold"/>
          <w:lang w:val="el-GR"/>
        </w:rPr>
        <w:t>ΟΙΚΟΝΟΜΙΚΗ ΠΡΟΣΦΟΡΑ</w:t>
      </w:r>
    </w:p>
    <w:p w14:paraId="783372EA" w14:textId="77777777" w:rsidR="00A37EAD" w:rsidRPr="00053F2B" w:rsidRDefault="00000000">
      <w:pPr>
        <w:pStyle w:val="alignjustify"/>
        <w:rPr>
          <w:lang w:val="el-GR"/>
        </w:rPr>
      </w:pPr>
      <w:r w:rsidRPr="00053F2B">
        <w:rPr>
          <w:rStyle w:val="underline"/>
          <w:lang w:val="el-GR"/>
        </w:rPr>
        <w:t xml:space="preserve">Προμήθειας υλικών. </w:t>
      </w:r>
      <w:r w:rsidRPr="00053F2B">
        <w:rPr>
          <w:lang w:val="el-GR"/>
        </w:rPr>
        <w:t>Η τιμή θα δοθεί σε € (</w:t>
      </w:r>
      <w:r w:rsidRPr="00053F2B">
        <w:rPr>
          <w:rStyle w:val="bold"/>
          <w:lang w:val="el-GR"/>
        </w:rPr>
        <w:t>ολογράφως και αριθμητικώς</w:t>
      </w:r>
      <w:r w:rsidRPr="00053F2B">
        <w:rPr>
          <w:lang w:val="el-GR"/>
        </w:rPr>
        <w:t xml:space="preserve">), ανά μονάδα μέτρησης, για παράδοση του υλικού με ευθύνη και μέριμνα του Προμηθευτή στις εγκαταστάσεις του Νοσοκομείου και σε χώρο που θα υποδειχθεί, ενώπιον Επιτροπής παραλαβής. Οι τιμές που θα δοθούν θα </w:t>
      </w:r>
      <w:r w:rsidRPr="00053F2B">
        <w:rPr>
          <w:rStyle w:val="bold"/>
          <w:lang w:val="el-GR"/>
        </w:rPr>
        <w:t xml:space="preserve">περιλαμβάνουν </w:t>
      </w:r>
      <w:r w:rsidRPr="00053F2B">
        <w:rPr>
          <w:lang w:val="el-GR"/>
        </w:rPr>
        <w:t>τις κρατήσεις υπέρ τρίτων, ως και κάθε άλλη νόμιμη επιβάρυνση που προβλέπεται από τις ισχύουσες διατάξεις.</w:t>
      </w:r>
    </w:p>
    <w:p w14:paraId="68CC7DC1" w14:textId="77777777" w:rsidR="00A37EAD" w:rsidRPr="00053F2B" w:rsidRDefault="00000000">
      <w:pPr>
        <w:pStyle w:val="alignjustify"/>
        <w:rPr>
          <w:lang w:val="el-GR"/>
        </w:rPr>
      </w:pPr>
      <w:r w:rsidRPr="00053F2B">
        <w:rPr>
          <w:rStyle w:val="underline"/>
          <w:lang w:val="el-GR"/>
        </w:rPr>
        <w:t xml:space="preserve">Παροχής υπηρεσιών. </w:t>
      </w:r>
      <w:r w:rsidRPr="00053F2B">
        <w:rPr>
          <w:lang w:val="el-GR"/>
        </w:rPr>
        <w:t>Στην οικονομική προσφορά θα δοθεί μια και μόνο προσφερόμενη τιμή σε € (ολογράφως και αριθμητικώς), που θα αφορά το κόστος για παροχή υπηρεσιών στον τόπο και µε τον τρόπο που προβλέπονται στην παρούσα πρόσκληση και θα περιλαμβάνονται τα πάσης φύσεως έξοδα για την πλήρη εκτέλεση του έργου όπως π.χ.: οι νόμιμες αποδοχές των εργαζομένων και οι ασφαλιστικές εισφορές αυτών, εύλογο ποσοστό διοικητικού κόστους και εργολαβικού κέρδους, καθώς και οι υπέρ τρίτων κρατήσεις, ως και κάθε άλλη επιβάρυνση, σύμφωνα με την κείμενη νομοθεσία.</w:t>
      </w:r>
      <w:r w:rsidRPr="00053F2B">
        <w:rPr>
          <w:lang w:val="el-GR"/>
        </w:rPr>
        <w:br/>
        <w:t xml:space="preserve">Επί ποινή αποκλεισμού η προσφερόμενη τιμή δεν πρέπει να υπερβαίνει την ανώτατη τιμή του </w:t>
      </w:r>
      <w:r w:rsidRPr="00053F2B">
        <w:rPr>
          <w:rStyle w:val="bold"/>
          <w:lang w:val="el-GR"/>
        </w:rPr>
        <w:t xml:space="preserve">Παρατηρητηρίου Τιμών </w:t>
      </w:r>
      <w:r w:rsidRPr="00053F2B">
        <w:rPr>
          <w:lang w:val="el-GR"/>
        </w:rPr>
        <w:t xml:space="preserve">της Ε.Π.Υ. (εφ’ όσον υπάρχει αντιστοίχιση), ενώ σε περίπτωση που το είδος ή η υπηρεσία </w:t>
      </w:r>
      <w:r w:rsidRPr="00053F2B">
        <w:rPr>
          <w:rStyle w:val="underline"/>
          <w:lang w:val="el-GR"/>
        </w:rPr>
        <w:t>δεν ταυτοποιείται</w:t>
      </w:r>
      <w:r w:rsidRPr="00053F2B">
        <w:rPr>
          <w:lang w:val="el-GR"/>
        </w:rPr>
        <w:t xml:space="preserve"> στο Παρατηρητήριο Τιμών, πρέπει να κατατεθεί αντίστοιχη Υπεύθυνη Δήλωση.</w:t>
      </w:r>
    </w:p>
    <w:p w14:paraId="080153F8" w14:textId="77777777" w:rsidR="00A37EAD" w:rsidRPr="00053F2B" w:rsidRDefault="00000000">
      <w:pPr>
        <w:rPr>
          <w:lang w:val="el-GR"/>
        </w:rPr>
      </w:pPr>
      <w:r w:rsidRPr="00053F2B">
        <w:rPr>
          <w:lang w:val="el-GR"/>
        </w:rPr>
        <w:t xml:space="preserve">-- Το Νοσοκομείο δεν θα δεχθεί </w:t>
      </w:r>
      <w:r w:rsidRPr="00053F2B">
        <w:rPr>
          <w:rStyle w:val="bold"/>
          <w:lang w:val="el-GR"/>
        </w:rPr>
        <w:t xml:space="preserve">ουδεμία διαφοροποίηση </w:t>
      </w:r>
      <w:r w:rsidRPr="00053F2B">
        <w:rPr>
          <w:lang w:val="el-GR"/>
        </w:rPr>
        <w:t>στις προσφερόμενες τιμές, για οποιαδήποτε αιτία.</w:t>
      </w:r>
      <w:r w:rsidRPr="00053F2B">
        <w:rPr>
          <w:lang w:val="el-GR"/>
        </w:rPr>
        <w:br/>
        <w:t>-- Εναλλακτικές προσφορές ή αντιπροσφορές δεν γίνονται δεκτές και απορρίπτονται ως απαράδεκτες. Θα λαμβάνεται υπόψη ΜΟΝΟ η τιμή που έχει καταχωρηθεί στο σύστημα.</w:t>
      </w:r>
    </w:p>
    <w:p w14:paraId="35FF186D" w14:textId="77777777" w:rsidR="00A37EAD" w:rsidRPr="00053F2B" w:rsidRDefault="00A37EAD">
      <w:pPr>
        <w:rPr>
          <w:lang w:val="el-GR"/>
        </w:rPr>
      </w:pPr>
    </w:p>
    <w:p w14:paraId="1658E471" w14:textId="77777777" w:rsidR="00A37EAD" w:rsidRPr="00053F2B" w:rsidRDefault="00000000">
      <w:pPr>
        <w:rPr>
          <w:lang w:val="el-GR"/>
        </w:rPr>
      </w:pPr>
      <w:r w:rsidRPr="00053F2B">
        <w:rPr>
          <w:rStyle w:val="bold"/>
          <w:lang w:val="el-GR"/>
        </w:rPr>
        <w:t>ΔΙΚΑΙΟΛΟΓΗΤΙΚΑ ΚΑΤΑΚΥΡΩΣΗΣ</w:t>
      </w:r>
    </w:p>
    <w:p w14:paraId="6B408A88" w14:textId="77777777" w:rsidR="00A37EAD" w:rsidRPr="00053F2B" w:rsidRDefault="00000000">
      <w:pPr>
        <w:pStyle w:val="alignjustify"/>
        <w:rPr>
          <w:lang w:val="el-GR"/>
        </w:rPr>
      </w:pPr>
      <w:r w:rsidRPr="00053F2B">
        <w:rPr>
          <w:lang w:val="el-GR"/>
        </w:rPr>
        <w:t xml:space="preserve">Στην περίπτωση που το </w:t>
      </w:r>
      <w:r w:rsidRPr="00053F2B">
        <w:rPr>
          <w:rStyle w:val="bold"/>
          <w:lang w:val="el-GR"/>
        </w:rPr>
        <w:t xml:space="preserve">ΑΙΤΗΜΑ </w:t>
      </w:r>
      <w:r w:rsidRPr="00053F2B">
        <w:rPr>
          <w:rStyle w:val="boldunderline"/>
          <w:lang w:val="el-GR"/>
        </w:rPr>
        <w:t xml:space="preserve">αθροιστικά </w:t>
      </w:r>
      <w:r w:rsidRPr="00053F2B">
        <w:rPr>
          <w:lang w:val="el-GR"/>
        </w:rPr>
        <w:t xml:space="preserve">ξεπερνά την αξία των δύο χιλιάδων πεντακοσίων ευρώ </w:t>
      </w:r>
      <w:r w:rsidRPr="00053F2B">
        <w:rPr>
          <w:rStyle w:val="bold"/>
          <w:lang w:val="el-GR"/>
        </w:rPr>
        <w:t xml:space="preserve">(2.500,00 €) </w:t>
      </w:r>
      <w:r w:rsidRPr="00053F2B">
        <w:rPr>
          <w:lang w:val="el-GR"/>
        </w:rPr>
        <w:t xml:space="preserve">προ ΦΠΑ, παρακαλούμε όπως καταθέσετε στην πλατφόρμα </w:t>
      </w:r>
      <w:r>
        <w:t>iSupplies</w:t>
      </w:r>
      <w:r w:rsidRPr="00053F2B">
        <w:rPr>
          <w:lang w:val="el-GR"/>
        </w:rPr>
        <w:t xml:space="preserve"> τα κάτωθι </w:t>
      </w:r>
      <w:r w:rsidRPr="00053F2B">
        <w:rPr>
          <w:rStyle w:val="bold"/>
          <w:lang w:val="el-GR"/>
        </w:rPr>
        <w:t xml:space="preserve">ΔΙΚΑΙΟΛΟΓΗΤΙΚΑ ΚΑΤΑΚΥΡΩΣΗΣ: </w:t>
      </w:r>
      <w:r w:rsidRPr="00053F2B">
        <w:rPr>
          <w:lang w:val="el-GR"/>
        </w:rPr>
        <w:t>Στις λοιπές περιπτώσεις, ο οικονομικός φορέας προσκομίζει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260F6830" w14:textId="77777777" w:rsidR="00A37EAD" w:rsidRPr="00053F2B" w:rsidRDefault="00000000">
      <w:pPr>
        <w:numPr>
          <w:ilvl w:val="0"/>
          <w:numId w:val="2"/>
        </w:numPr>
        <w:rPr>
          <w:lang w:val="el-GR"/>
        </w:rPr>
      </w:pPr>
      <w:r w:rsidRPr="00053F2B">
        <w:rPr>
          <w:lang w:val="el-GR"/>
        </w:rPr>
        <w:t xml:space="preserve">Αποδεικτικό Φορολογικής και Ασφαλιστικής ενημερότητας που εκδίδεται από Α.Α.Δ.Ε. και </w:t>
      </w:r>
      <w:r>
        <w:t>e</w:t>
      </w:r>
      <w:r w:rsidRPr="00053F2B">
        <w:rPr>
          <w:lang w:val="el-GR"/>
        </w:rPr>
        <w:t>-ΕΦΚΑ αντιστοίχως.</w:t>
      </w:r>
    </w:p>
    <w:p w14:paraId="381CB8C1" w14:textId="77777777" w:rsidR="00A37EAD" w:rsidRPr="00053F2B" w:rsidRDefault="00000000">
      <w:pPr>
        <w:numPr>
          <w:ilvl w:val="0"/>
          <w:numId w:val="2"/>
        </w:numPr>
        <w:rPr>
          <w:lang w:val="el-GR"/>
        </w:rPr>
      </w:pPr>
      <w:r w:rsidRPr="00053F2B">
        <w:rPr>
          <w:lang w:val="el-GR"/>
        </w:rPr>
        <w:t>Σε περίπτωση που η προσφορά υποβάλλεται από οικονομικό φορέα που έχει υποχρέωση εγγραφής στο ΓΕΜΗ, ζητείται να προσκομιστεί για την απόδειξη:</w:t>
      </w:r>
    </w:p>
    <w:p w14:paraId="40E88A3F" w14:textId="77777777" w:rsidR="00A37EAD" w:rsidRPr="00053F2B" w:rsidRDefault="00000000">
      <w:pPr>
        <w:numPr>
          <w:ilvl w:val="1"/>
          <w:numId w:val="2"/>
        </w:numPr>
        <w:rPr>
          <w:lang w:val="el-GR"/>
        </w:rPr>
      </w:pPr>
      <w:r w:rsidRPr="00053F2B">
        <w:rPr>
          <w:lang w:val="el-GR"/>
        </w:rPr>
        <w:t xml:space="preserve">της νόμιμης εκπροσώπησης, σχετικό πιστοποιητικό ισχύουσας εκπροσώπησης από το ΓΕΜΗ </w:t>
      </w:r>
    </w:p>
    <w:p w14:paraId="340C6D54" w14:textId="77777777" w:rsidR="00A37EAD" w:rsidRPr="00053F2B" w:rsidRDefault="00000000">
      <w:pPr>
        <w:numPr>
          <w:ilvl w:val="1"/>
          <w:numId w:val="2"/>
        </w:numPr>
        <w:rPr>
          <w:lang w:val="el-GR"/>
        </w:rPr>
      </w:pPr>
      <w:r w:rsidRPr="00053F2B">
        <w:rPr>
          <w:lang w:val="el-GR"/>
        </w:rPr>
        <w:t xml:space="preserve">της νόμιμης σύστασης και των μεταβολών του νομικού προσώπου, γενικό πιστοποιητικό μεταβολών του ΓΕΜΗ. </w:t>
      </w:r>
    </w:p>
    <w:p w14:paraId="5BCAEC35" w14:textId="77777777" w:rsidR="00A37EAD" w:rsidRPr="00053F2B" w:rsidRDefault="00000000">
      <w:pPr>
        <w:rPr>
          <w:lang w:val="el-GR"/>
        </w:rPr>
      </w:pPr>
      <w:r w:rsidRPr="00053F2B">
        <w:rPr>
          <w:rStyle w:val="bold"/>
          <w:lang w:val="el-GR"/>
        </w:rPr>
        <w:t>ΠΑΡΑΔΟΣΗ – ΠΑΡΑΛΑΒΗ ΥΛΙΚΩΝ</w:t>
      </w:r>
    </w:p>
    <w:p w14:paraId="12D48C0B" w14:textId="77777777" w:rsidR="00A37EAD" w:rsidRPr="00053F2B" w:rsidRDefault="00000000">
      <w:pPr>
        <w:rPr>
          <w:lang w:val="el-GR"/>
        </w:rPr>
      </w:pPr>
      <w:r w:rsidRPr="00053F2B">
        <w:rPr>
          <w:rStyle w:val="bold"/>
          <w:lang w:val="el-GR"/>
        </w:rPr>
        <w:t xml:space="preserve">--Η παράδοση </w:t>
      </w:r>
      <w:r w:rsidRPr="00053F2B">
        <w:rPr>
          <w:lang w:val="el-GR"/>
        </w:rPr>
        <w:t>του υλικού θα γίνεται ύστερα από την έγγραφη παραγγελία μας, με ευθύνη και μέριμνα του Προμηθευτή, σε εργάσιμες ημέρες και ώρες, στις αποθήκες του Γ.Ν.Ζ. (Υλικού-Τροφίμων-Φαρμάκων κ.λπ.) σε χώρο που θα υποδειχθεί.</w:t>
      </w:r>
      <w:r w:rsidRPr="00053F2B">
        <w:rPr>
          <w:lang w:val="el-GR"/>
        </w:rPr>
        <w:br/>
      </w:r>
      <w:r w:rsidRPr="00053F2B">
        <w:rPr>
          <w:rStyle w:val="bold"/>
          <w:lang w:val="el-GR"/>
        </w:rPr>
        <w:t xml:space="preserve">--Χρόνος Παράδοσης </w:t>
      </w:r>
      <w:r w:rsidRPr="00053F2B">
        <w:rPr>
          <w:lang w:val="el-GR"/>
        </w:rPr>
        <w:t xml:space="preserve">εάν δεν αναγράφεται στους ζητούμενους όρους, θα ισχύει το χρονικό διάστημα παράδοσης των υλικών </w:t>
      </w:r>
      <w:r w:rsidRPr="00053F2B">
        <w:rPr>
          <w:lang w:val="el-GR"/>
        </w:rPr>
        <w:br/>
        <w:t xml:space="preserve">--από την ημέρα λήψης της παραγγελίας--, που θα  αναγράφεται στην προσφορά του προμηθευτή. </w:t>
      </w:r>
      <w:r w:rsidRPr="00053F2B">
        <w:rPr>
          <w:lang w:val="el-GR"/>
        </w:rPr>
        <w:br/>
      </w:r>
      <w:r w:rsidRPr="00053F2B">
        <w:rPr>
          <w:rStyle w:val="bold"/>
          <w:lang w:val="el-GR"/>
        </w:rPr>
        <w:lastRenderedPageBreak/>
        <w:t xml:space="preserve">Σε περίπτωση </w:t>
      </w:r>
      <w:r w:rsidRPr="00053F2B">
        <w:rPr>
          <w:rStyle w:val="boldunderline"/>
          <w:lang w:val="el-GR"/>
        </w:rPr>
        <w:t xml:space="preserve">ΤΜΗΜΑΤΙΚΗΣ </w:t>
      </w:r>
      <w:r w:rsidRPr="00053F2B">
        <w:rPr>
          <w:rStyle w:val="bold"/>
          <w:lang w:val="el-GR"/>
        </w:rPr>
        <w:t xml:space="preserve">παράδοσης: </w:t>
      </w:r>
      <w:r w:rsidRPr="00053F2B">
        <w:rPr>
          <w:lang w:val="el-GR"/>
        </w:rPr>
        <w:t>Τα υπό προμήθεια είδη και οι υπό προμήθεια ποσότητες θα προσαρμόζονται κάθε φορά ανάλογα με τις ανάγκες του Νοσοκομείου. Το Νοσοκομείο δεν έχει υποχρέωση να εξαντλήσει τις ποσότητες αυτές ή τον προϋπολογισμό της προμήθειας, εφόσον τούτο δεν επιβάλλεται από τις ανάγκες του, όπως αυτές θα διαμορφωθούν στην διάρκεια της σύμβασης.</w:t>
      </w:r>
      <w:r w:rsidRPr="00053F2B">
        <w:rPr>
          <w:rStyle w:val="bold"/>
          <w:lang w:val="el-GR"/>
        </w:rPr>
        <w:t xml:space="preserve">--Η παραλαβή </w:t>
      </w:r>
      <w:r w:rsidRPr="00053F2B">
        <w:rPr>
          <w:lang w:val="el-GR"/>
        </w:rPr>
        <w:t>θα γίνεται από την αρμόδια Επιτροπή παραλαβής η οποία θα έχει συσταθεί για το σκοπό αυτό.</w:t>
      </w:r>
    </w:p>
    <w:p w14:paraId="7F0D2CDA" w14:textId="77777777" w:rsidR="00A37EAD" w:rsidRPr="00053F2B" w:rsidRDefault="00A37EAD">
      <w:pPr>
        <w:rPr>
          <w:lang w:val="el-GR"/>
        </w:rPr>
      </w:pPr>
    </w:p>
    <w:p w14:paraId="377EA381" w14:textId="77777777" w:rsidR="00A37EAD" w:rsidRPr="00053F2B" w:rsidRDefault="00000000">
      <w:pPr>
        <w:rPr>
          <w:lang w:val="el-GR"/>
        </w:rPr>
      </w:pPr>
      <w:r w:rsidRPr="00053F2B">
        <w:rPr>
          <w:rStyle w:val="bold"/>
          <w:lang w:val="el-GR"/>
        </w:rPr>
        <w:t>ΕΝΑΡΞΗ - ΠΑΡΑΔΟΣΗ - ΠΑΡΑΚΟΛΟΥΘΗΣΗ - ΠΑΡΑΛΑΒΗ ΤΟΥ ΥΠΟ ΑΝΑΘΕΣΗ ΕΡΓΟΥ</w:t>
      </w:r>
    </w:p>
    <w:p w14:paraId="10534C88" w14:textId="77777777" w:rsidR="00A37EAD" w:rsidRPr="00053F2B" w:rsidRDefault="00000000">
      <w:pPr>
        <w:pStyle w:val="alignjustify"/>
        <w:rPr>
          <w:lang w:val="el-GR"/>
        </w:rPr>
      </w:pPr>
      <w:r w:rsidRPr="00053F2B">
        <w:rPr>
          <w:lang w:val="el-GR"/>
        </w:rPr>
        <w:t xml:space="preserve">Η </w:t>
      </w:r>
      <w:r w:rsidRPr="00053F2B">
        <w:rPr>
          <w:rStyle w:val="bold"/>
          <w:lang w:val="el-GR"/>
        </w:rPr>
        <w:t xml:space="preserve">έναρξη </w:t>
      </w:r>
      <w:r w:rsidRPr="00053F2B">
        <w:rPr>
          <w:lang w:val="el-GR"/>
        </w:rPr>
        <w:t xml:space="preserve">των εργασιών θα γίνει ΑΜΕΣΑ από την υπογραφή της σύμβασης.Η </w:t>
      </w:r>
      <w:r w:rsidRPr="00053F2B">
        <w:rPr>
          <w:rStyle w:val="bold"/>
          <w:lang w:val="el-GR"/>
        </w:rPr>
        <w:t xml:space="preserve">παράδοση </w:t>
      </w:r>
      <w:r w:rsidRPr="00053F2B">
        <w:rPr>
          <w:lang w:val="el-GR"/>
        </w:rPr>
        <w:t>του έργου θα γίνει με ευθύνη και μέριμνα του αναδόχου εντός του χρονικού διαστήματος  που θα  αναγράφεται στην προσφορά του αναδόχου.</w:t>
      </w:r>
      <w:r w:rsidRPr="00053F2B">
        <w:rPr>
          <w:rStyle w:val="bold"/>
          <w:lang w:val="el-GR"/>
        </w:rPr>
        <w:t xml:space="preserve">Η παρακολούθηση </w:t>
      </w:r>
      <w:r w:rsidRPr="00053F2B">
        <w:rPr>
          <w:lang w:val="el-GR"/>
        </w:rPr>
        <w:t>του έργου (σύμφωνα με το  άρθρο 216, παρ. 1 του ν.4412/2016, όπως τροποποιήθηκε με την παρ. 6 του άρθρου 33 του ν. 4608/2019)</w:t>
      </w:r>
      <w:r w:rsidRPr="00053F2B">
        <w:rPr>
          <w:rStyle w:val="bold"/>
          <w:lang w:val="el-GR"/>
        </w:rPr>
        <w:t xml:space="preserve">Η παραλαβή </w:t>
      </w:r>
      <w:r w:rsidRPr="00053F2B">
        <w:rPr>
          <w:lang w:val="el-GR"/>
        </w:rPr>
        <w:t>του έργου(σύμφωνα με το άρθρο 219 του ν.4412/2016, όπως αυτό αντικαταστάθηκε από το άρθρο 43, παρ. 26 του ν. 4605).Ο Ανάδοχος ευθύνεται αποκλειστικά για την εφαρμογή των διατάξεων της εργατικής και ασφαλιστικής νομοθεσίας και της νομοθεσίας περί υγείας και ασφάλειας των εργαζομένων και πρόληψης του επαγγελματικού κινδύνου, των εργαζομένων που θα απασχοληθούν για την εκτέλεση του υπό ανάθεση έργου. Το Νοσοκομείο ΑΠΑΛΛΑΣΣΕΤΑΙ από κάθε ευθύνη και υποχρέωση για αποζημίωση από τυχόν ατύχημα ή κάθε άλλη αιτία, κατά τη διάρκεια της εκτέλεσης των υπηρεσιών του.</w:t>
      </w:r>
    </w:p>
    <w:p w14:paraId="66ABA784" w14:textId="77777777" w:rsidR="00A37EAD" w:rsidRPr="00053F2B" w:rsidRDefault="00A37EAD">
      <w:pPr>
        <w:rPr>
          <w:lang w:val="el-GR"/>
        </w:rPr>
      </w:pPr>
    </w:p>
    <w:p w14:paraId="62464FF0" w14:textId="77777777" w:rsidR="00A37EAD" w:rsidRPr="00053F2B" w:rsidRDefault="00000000">
      <w:pPr>
        <w:rPr>
          <w:lang w:val="el-GR"/>
        </w:rPr>
      </w:pPr>
      <w:r w:rsidRPr="00053F2B">
        <w:rPr>
          <w:rStyle w:val="bold"/>
          <w:lang w:val="el-GR"/>
        </w:rPr>
        <w:t>ΤΡΟΠΟΣ ΚΑΙ ΟΡΟΙ ΠΛΗΡΩΜΗΣ</w:t>
      </w:r>
    </w:p>
    <w:p w14:paraId="3E7593FD" w14:textId="77777777" w:rsidR="00A37EAD" w:rsidRPr="00053F2B" w:rsidRDefault="00000000">
      <w:pPr>
        <w:rPr>
          <w:lang w:val="el-GR"/>
        </w:rPr>
      </w:pPr>
      <w:r w:rsidRPr="00053F2B">
        <w:rPr>
          <w:lang w:val="el-GR"/>
        </w:rPr>
        <w:t>Η πληρωμή του αναδόχου θα γίνεται με εξόφληση του 100% της συμβατικής αξίας μετά την οριστική παραλαβή των υλικών ή του παραδοθέντος έργου και με την προσκόμιση των νομίμων παραστατικών και δικαιολογητικών που προβλέπονται από τις διατάξεις του άρθρου 200 παρ. 4 &amp; 5 του ν. 4412/2016, όπως τροποποιήθηκε με το άρθρο 102 του ν. 4782/2021:</w:t>
      </w:r>
      <w:r w:rsidRPr="00053F2B">
        <w:rPr>
          <w:lang w:val="el-GR"/>
        </w:rPr>
        <w:br/>
      </w:r>
      <w:r w:rsidRPr="00053F2B">
        <w:rPr>
          <w:rStyle w:val="underline"/>
          <w:lang w:val="el-GR"/>
        </w:rPr>
        <w:t>Για υλικά:</w:t>
      </w:r>
      <w:r w:rsidRPr="00053F2B">
        <w:rPr>
          <w:lang w:val="el-GR"/>
        </w:rPr>
        <w:br/>
        <w:t>Α) Πρωτόκολλο οριστικής ποσοτικής και ποιοτικής παραλαβής, σύμφωνα με το άρθρο 208, περί παραλαβής υλικών.Β) Αποδεικτικό εισαγωγής του εξοπλισμού στην αποθήκη του Νοσοκομείου</w:t>
      </w:r>
      <w:r w:rsidRPr="00053F2B">
        <w:rPr>
          <w:lang w:val="el-GR"/>
        </w:rPr>
        <w:br/>
      </w:r>
      <w:r w:rsidRPr="00053F2B">
        <w:rPr>
          <w:rStyle w:val="underline"/>
          <w:lang w:val="el-GR"/>
        </w:rPr>
        <w:t xml:space="preserve">Για υπηρεσίες: </w:t>
      </w:r>
      <w:r w:rsidRPr="00053F2B">
        <w:rPr>
          <w:lang w:val="el-GR"/>
        </w:rPr>
        <w:br/>
        <w:t>Α) Πρακτικό ποσοτικής και ποιοτικής Εκτέλεσης των όρων της σύμβασης, το οποίο συντάσσεται από αρμόδια επιτροπή που θα ορισθεί από το Νοσοκομείο για την παραλαβή των Υπηρεσιών και παρακολούθησης των όρων της σύμβασηςΕπίσης</w:t>
      </w:r>
      <w:r w:rsidRPr="00053F2B">
        <w:rPr>
          <w:lang w:val="el-GR"/>
        </w:rPr>
        <w:br/>
        <w:t xml:space="preserve">1) Τιμολόγιο του προμηθευτή, που θα έχει εκδοθεί: ΓΕΝΙΚΟ ΝΟΣΟΚΟΜΕΙΟ ΖΑΚΥΝΘΟΥ «ΑΓΙΟΣ ΔΙΟΝΥΣΙΟΣ» Ταχ. Δ/νση: Γαϊτάνι Ζακύνθου Τ.Κ. 291 00 ΑΦΜ: 999519547, ΔΟ.Υ. ΖΑΚΥΝΘΟΥ. Κωδικός ηλεκτρονικής τιμολόγησης </w:t>
      </w:r>
      <w:r w:rsidRPr="00053F2B">
        <w:rPr>
          <w:rStyle w:val="bold"/>
          <w:lang w:val="el-GR"/>
        </w:rPr>
        <w:t>1015.</w:t>
      </w:r>
      <w:r>
        <w:rPr>
          <w:rStyle w:val="bold"/>
        </w:rPr>
        <w:t>E</w:t>
      </w:r>
      <w:r w:rsidRPr="00053F2B">
        <w:rPr>
          <w:rStyle w:val="bold"/>
          <w:lang w:val="el-GR"/>
        </w:rPr>
        <w:t xml:space="preserve">00206.0001 </w:t>
      </w:r>
      <w:r w:rsidRPr="00053F2B">
        <w:rPr>
          <w:lang w:val="el-GR"/>
        </w:rPr>
        <w:t>(Άρθρο 53 παρ. 2 περ. α του ν. 4412/2016)</w:t>
      </w:r>
      <w:r w:rsidRPr="00053F2B">
        <w:rPr>
          <w:lang w:val="el-GR"/>
        </w:rPr>
        <w:br/>
        <w:t>2) Πιστοποιητικά Φορολογικής Ενημερότητας και Ασφαλιστικής Ενημερότητας σύμφωνα με τις κείμενες διατάξεις.</w:t>
      </w:r>
      <w:r w:rsidRPr="00053F2B">
        <w:rPr>
          <w:lang w:val="el-GR"/>
        </w:rPr>
        <w:br/>
        <w:t>3) Οποιοδήποτε άλλο παραστατικό ή δικαιολογητικό ζητηθεί από την αρμόδια Υπηρεσία του Νοσοκομείου που διενεργεί τον έλεγχο και την πληρωμή, εφόσον προβλέπεται στην κείμενη νομοθεσία.</w:t>
      </w:r>
      <w:r w:rsidRPr="00053F2B">
        <w:rPr>
          <w:lang w:val="el-GR"/>
        </w:rPr>
        <w:br/>
      </w:r>
      <w:r>
        <w:t>To</w:t>
      </w:r>
      <w:r w:rsidRPr="00053F2B">
        <w:rPr>
          <w:lang w:val="el-GR"/>
        </w:rPr>
        <w:t>ν ανάδοχο βαρύνουν οι υπέρ τρίτων κρατήσεις, ως και κάθε άλλη επιβάρυνση, σύμφωνα με την κείμενη νομοθεσία, μη συμπεριλ. Φ.Π.Α., για παράδοση στον τόπο και με τον τρόπο που προβλέπεται στα έγγραφα της σύμβασης.</w:t>
      </w:r>
    </w:p>
    <w:p w14:paraId="3FBB16AB" w14:textId="77777777" w:rsidR="00A37EAD" w:rsidRPr="00053F2B" w:rsidRDefault="00A37EAD">
      <w:pPr>
        <w:rPr>
          <w:lang w:val="el-GR"/>
        </w:rPr>
      </w:pPr>
    </w:p>
    <w:p w14:paraId="07617C16" w14:textId="77777777" w:rsidR="00A37EAD" w:rsidRPr="00053F2B" w:rsidRDefault="00000000">
      <w:pPr>
        <w:rPr>
          <w:lang w:val="el-GR"/>
        </w:rPr>
      </w:pPr>
      <w:r w:rsidRPr="00053F2B">
        <w:rPr>
          <w:rStyle w:val="bold"/>
          <w:lang w:val="el-GR"/>
        </w:rPr>
        <w:t>ΚΡΑΤΗΣΕΙΣ</w:t>
      </w:r>
    </w:p>
    <w:p w14:paraId="41E202ED" w14:textId="77777777" w:rsidR="00A37EAD" w:rsidRPr="00053F2B" w:rsidRDefault="00000000">
      <w:pPr>
        <w:rPr>
          <w:lang w:val="el-GR"/>
        </w:rPr>
      </w:pPr>
      <w:r w:rsidRPr="00053F2B">
        <w:rPr>
          <w:lang w:val="el-GR"/>
        </w:rPr>
        <w:t>Τον ανάδοχο βαρύνουν οι κάτωθι κρατήσεις:α) Κράτηση ύψους 0,1% υπέρ ΕΑΔΗΣΥ επί όλων των συμβάσεων που υπάγονται στον παρόντα νόμο ν.4912/22 (Α΄59) και στον ν.4413/2016 (Α' 148), αξίας άνω των χιλίων (1.000) ευρώ προ ΦΠΑ.</w:t>
      </w:r>
      <w:r w:rsidRPr="00053F2B">
        <w:rPr>
          <w:lang w:val="el-GR"/>
        </w:rPr>
        <w:b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w:t>
      </w:r>
      <w:r w:rsidRPr="00053F2B">
        <w:rPr>
          <w:lang w:val="el-GR"/>
        </w:rPr>
        <w:lastRenderedPageBreak/>
        <w:t>ποσό αυτό παρακρατείτε σε κάθε πληρωμή από την αναθέτουσα αρχή στο όνομα και για λογαριασμό του Υπουργείου Ψηφιακής Διακυβέρνησης σύμφωνα με την παρ. 6 του άρθρου 36 του ν. 4412/2016 (Ο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των Υπουργών Ψηφιακής Διακυβέρνησης και Οικονομικών  της παρ. 6 του άρθρου 36 του ν. 4412/2016).γ) Κράτηση ύψους 2% υπέρ Ψυχικής Υγείας επί της αξίας του τιμολογίου της σύμβασης, μετά την αφαίρεση του ΦΠΑ &amp; και κάθε άλλου παρακρατούμενου ποσού υπέρ τρίτων σύμφωνα με το άρθρο 3, Ν. 3580/2007. Και κάθε νόμιμη κράτηση υπέρ Δημοσίου &amp; τρίτων</w:t>
      </w:r>
      <w:r w:rsidRPr="00053F2B">
        <w:rPr>
          <w:lang w:val="el-GR"/>
        </w:rPr>
        <w:br/>
        <w:t>Με κάθε πληρωμή θα γίνεται η προβλεπόμενη από την κείμενη νομοθεσία παρακράτηση φόρου εισοδήματος αξίας (4% για Υλικά, 8% για Υπηρεσίες) επί του καθαρού ποσού.</w:t>
      </w:r>
    </w:p>
    <w:p w14:paraId="16971B03" w14:textId="77777777" w:rsidR="00A37EAD" w:rsidRPr="00053F2B" w:rsidRDefault="00A37EAD">
      <w:pPr>
        <w:rPr>
          <w:lang w:val="el-GR"/>
        </w:rPr>
      </w:pPr>
    </w:p>
    <w:p w14:paraId="3DF3FE8F" w14:textId="77777777" w:rsidR="00A37EAD" w:rsidRPr="00053F2B" w:rsidRDefault="00A37EAD">
      <w:pPr>
        <w:rPr>
          <w:lang w:val="el-GR"/>
        </w:rPr>
      </w:pPr>
    </w:p>
    <w:p w14:paraId="54797DD4" w14:textId="77777777" w:rsidR="00A37EAD" w:rsidRDefault="00000000">
      <w:pPr>
        <w:pStyle w:val="alignright"/>
      </w:pPr>
      <w:r>
        <w:t>Ο ΔΙΟΙΚΗΤΗΣ</w:t>
      </w:r>
    </w:p>
    <w:p w14:paraId="53DD0B9A" w14:textId="77777777" w:rsidR="00A37EAD" w:rsidRDefault="00A37EAD"/>
    <w:p w14:paraId="6212E7C3" w14:textId="77777777" w:rsidR="00A37EAD" w:rsidRDefault="00A37EAD"/>
    <w:sectPr w:rsidR="00A37EAD">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9A8FC1"/>
    <w:multiLevelType w:val="multilevel"/>
    <w:tmpl w:val="9DB6B92A"/>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372A963"/>
    <w:multiLevelType w:val="multilevel"/>
    <w:tmpl w:val="75A4886A"/>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3230963">
    <w:abstractNumId w:val="1"/>
  </w:num>
  <w:num w:numId="2" w16cid:durableId="1865091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37EAD"/>
    <w:rsid w:val="00053F2B"/>
    <w:rsid w:val="00A37EAD"/>
    <w:rsid w:val="00F55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445C"/>
  <w15:docId w15:val="{DC423E54-CC65-4436-A445-54694EB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88"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customStyle="1" w:styleId="smSpaceAfter">
    <w:name w:val="smSpaceAfter"/>
    <w:basedOn w:val="a"/>
    <w:pPr>
      <w:spacing w:line="240" w:lineRule="auto"/>
    </w:pPr>
  </w:style>
  <w:style w:type="paragraph" w:customStyle="1" w:styleId="aligncenter">
    <w:name w:val="align_center"/>
    <w:basedOn w:val="a"/>
    <w:pPr>
      <w:jc w:val="center"/>
    </w:pPr>
  </w:style>
  <w:style w:type="paragraph" w:customStyle="1" w:styleId="valigncenter">
    <w:name w:val="valign_center"/>
    <w:basedOn w:val="a"/>
    <w:pPr>
      <w:spacing w:before="150" w:after="150"/>
    </w:pPr>
  </w:style>
  <w:style w:type="paragraph" w:customStyle="1" w:styleId="alignleft">
    <w:name w:val="align_left"/>
    <w:basedOn w:val="a"/>
  </w:style>
  <w:style w:type="paragraph" w:customStyle="1" w:styleId="alignright">
    <w:name w:val="align_right"/>
    <w:basedOn w:val="a"/>
    <w:pPr>
      <w:jc w:val="right"/>
    </w:pPr>
  </w:style>
  <w:style w:type="paragraph" w:customStyle="1" w:styleId="allaligncenter">
    <w:name w:val="all_align_center"/>
    <w:basedOn w:val="a"/>
    <w:pPr>
      <w:spacing w:before="150" w:after="150"/>
      <w:jc w:val="center"/>
    </w:pPr>
  </w:style>
  <w:style w:type="paragraph" w:customStyle="1" w:styleId="allalignright">
    <w:name w:val="all_align_right"/>
    <w:basedOn w:val="a"/>
    <w:pPr>
      <w:spacing w:before="150" w:after="150"/>
      <w:jc w:val="right"/>
    </w:pPr>
  </w:style>
  <w:style w:type="paragraph" w:customStyle="1" w:styleId="alignjustify">
    <w:name w:val="align_justify"/>
    <w:basedOn w:val="a"/>
    <w:pPr>
      <w:jc w:val="both"/>
    </w:pPr>
  </w:style>
  <w:style w:type="character" w:customStyle="1" w:styleId="boldblue">
    <w:name w:val="bold_blue"/>
    <w:rPr>
      <w:b/>
      <w:bCs/>
      <w:color w:val="377BB5"/>
    </w:rPr>
  </w:style>
  <w:style w:type="character" w:customStyle="1" w:styleId="red">
    <w:name w:val="red"/>
    <w:rPr>
      <w:color w:val="FF0000"/>
    </w:rPr>
  </w:style>
  <w:style w:type="character" w:customStyle="1" w:styleId="underline">
    <w:name w:val="underline"/>
    <w:rPr>
      <w:u w:val="single"/>
    </w:rPr>
  </w:style>
  <w:style w:type="character" w:customStyle="1" w:styleId="bold">
    <w:name w:val="bold"/>
    <w:rPr>
      <w:b/>
      <w:bCs/>
    </w:rPr>
  </w:style>
  <w:style w:type="character" w:customStyle="1" w:styleId="italic">
    <w:name w:val="italic"/>
    <w:rPr>
      <w:i/>
      <w:iCs/>
    </w:rPr>
  </w:style>
  <w:style w:type="character" w:customStyle="1" w:styleId="bolditalic">
    <w:name w:val="bold_italic"/>
    <w:rPr>
      <w:b/>
      <w:bCs/>
      <w:i/>
      <w:iCs/>
    </w:rPr>
  </w:style>
  <w:style w:type="character" w:customStyle="1" w:styleId="bolditalicunderline">
    <w:name w:val="bold_italic_underline"/>
    <w:rPr>
      <w:b/>
      <w:bCs/>
      <w:i/>
      <w:iCs/>
      <w:u w:val="single"/>
    </w:rPr>
  </w:style>
  <w:style w:type="character" w:customStyle="1" w:styleId="boldunderline">
    <w:name w:val="bold_underline"/>
    <w:rPr>
      <w:b/>
      <w:bCs/>
      <w:u w:val="single"/>
    </w:rPr>
  </w:style>
  <w:style w:type="character" w:customStyle="1" w:styleId="mytitle">
    <w:name w:val="mytitle"/>
    <w:rPr>
      <w:b/>
      <w:bCs/>
      <w:sz w:val="44"/>
      <w:szCs w:val="44"/>
    </w:rPr>
  </w:style>
  <w:style w:type="character" w:customStyle="1" w:styleId="mytitleunderline">
    <w:name w:val="mytitle_underline"/>
    <w:rPr>
      <w:b/>
      <w:bCs/>
      <w:sz w:val="44"/>
      <w:szCs w:val="44"/>
      <w:u w:val="single"/>
    </w:rPr>
  </w:style>
  <w:style w:type="character" w:customStyle="1" w:styleId="mytitle14">
    <w:name w:val="mytitle14"/>
    <w:rPr>
      <w:b/>
      <w:bCs/>
      <w:sz w:val="28"/>
      <w:szCs w:val="28"/>
    </w:rPr>
  </w:style>
  <w:style w:type="character" w:customStyle="1" w:styleId="mytitleunderlineokaa">
    <w:name w:val="mytitle_underline_okaa"/>
    <w:rPr>
      <w:b/>
      <w:bCs/>
      <w:sz w:val="28"/>
      <w:szCs w:val="28"/>
      <w:u w:val="single"/>
    </w:rPr>
  </w:style>
  <w:style w:type="character" w:customStyle="1" w:styleId="smalltext">
    <w:name w:val="small_text"/>
    <w:rPr>
      <w:sz w:val="20"/>
      <w:szCs w:val="20"/>
    </w:rPr>
  </w:style>
  <w:style w:type="table" w:customStyle="1" w:styleId="bordered">
    <w:name w:val="bordered"/>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trPr>
      <w:jc w:val="center"/>
    </w:trPr>
  </w:style>
  <w:style w:type="table" w:customStyle="1" w:styleId="borderedmargin">
    <w:name w:val="bordered_margin"/>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100" w:type="dxa"/>
        <w:bottom w:w="100" w:type="dxa"/>
        <w:right w:w="100" w:type="dxa"/>
      </w:tblCellMar>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4593</Words>
  <Characters>24804</Characters>
  <Application>Microsoft Office Word</Application>
  <DocSecurity>0</DocSecurity>
  <Lines>206</Lines>
  <Paragraphs>58</Paragraphs>
  <ScaleCrop>false</ScaleCrop>
  <Manager/>
  <Company/>
  <LinksUpToDate>false</LinksUpToDate>
  <CharactersWithSpaces>29339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GNZ2 GNZ2</cp:lastModifiedBy>
  <cp:revision>2</cp:revision>
  <dcterms:created xsi:type="dcterms:W3CDTF">2026-07-07T09:27:00Z</dcterms:created>
  <dcterms:modified xsi:type="dcterms:W3CDTF">2026-07-07T09:29:00Z</dcterms:modified>
  <cp:category/>
</cp:coreProperties>
</file>